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46DBB549" w:rsidR="00F00E0C" w:rsidRDefault="00F01BE5">
            <w:pPr>
              <w:pStyle w:val="TableParagraph"/>
              <w:spacing w:before="23"/>
              <w:ind w:left="48"/>
              <w:rPr>
                <w:rFonts w:ascii="Arial"/>
                <w:sz w:val="18"/>
              </w:rPr>
            </w:pPr>
            <w:r>
              <w:rPr>
                <w:rFonts w:ascii="Arial"/>
                <w:sz w:val="18"/>
              </w:rPr>
              <w:t>March</w:t>
            </w:r>
            <w:r w:rsidR="00750B64">
              <w:rPr>
                <w:rFonts w:ascii="Arial"/>
                <w:sz w:val="18"/>
              </w:rPr>
              <w:t xml:space="preserve"> </w:t>
            </w:r>
            <w:r w:rsidR="000D02C0">
              <w:rPr>
                <w:rFonts w:ascii="Arial"/>
                <w:sz w:val="18"/>
              </w:rPr>
              <w:t>24</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6C8192DC" w:rsidR="00F00E0C" w:rsidRDefault="006D30BC">
            <w:pPr>
              <w:pStyle w:val="TableParagraph"/>
              <w:spacing w:before="31"/>
              <w:ind w:left="48"/>
              <w:rPr>
                <w:rFonts w:ascii="Arial"/>
                <w:sz w:val="18"/>
              </w:rPr>
            </w:pPr>
            <w:r>
              <w:rPr>
                <w:rFonts w:ascii="Arial"/>
                <w:sz w:val="18"/>
              </w:rPr>
              <w:t xml:space="preserve">Fourth Judicial District Court Dept </w:t>
            </w:r>
            <w:r w:rsidR="00D917B8">
              <w:rPr>
                <w:rFonts w:ascii="Arial"/>
                <w:sz w:val="18"/>
              </w:rPr>
              <w:t>2</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47152397" w:rsidR="00F00E0C" w:rsidRPr="00D917B8" w:rsidRDefault="00D917B8">
            <w:pPr>
              <w:pStyle w:val="TableParagraph"/>
              <w:spacing w:before="31"/>
              <w:ind w:left="49"/>
              <w:rPr>
                <w:rFonts w:ascii="Arial"/>
                <w:sz w:val="18"/>
                <w:highlight w:val="yellow"/>
              </w:rPr>
            </w:pPr>
            <w:r w:rsidRPr="00CF69EA">
              <w:rPr>
                <w:rFonts w:ascii="Arial"/>
                <w:sz w:val="18"/>
              </w:rPr>
              <w:t>Al Kacin</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68DB1013" w14:textId="77777777" w:rsidR="00A60E66" w:rsidRDefault="00F97BEE" w:rsidP="00BD72D8">
            <w:pPr>
              <w:pStyle w:val="TableParagraph"/>
              <w:spacing w:before="31"/>
              <w:ind w:left="48"/>
              <w:rPr>
                <w:rFonts w:ascii="Arial"/>
                <w:sz w:val="18"/>
              </w:rPr>
            </w:pPr>
            <w:r>
              <w:rPr>
                <w:rFonts w:ascii="Arial"/>
                <w:sz w:val="18"/>
              </w:rPr>
              <w:t>Stefanie Foster</w:t>
            </w:r>
          </w:p>
          <w:p w14:paraId="20C03F20" w14:textId="1CB9BEEB" w:rsidR="00F97BEE" w:rsidRDefault="00F97BEE" w:rsidP="00BD72D8">
            <w:pPr>
              <w:pStyle w:val="TableParagraph"/>
              <w:spacing w:before="31"/>
              <w:ind w:left="48"/>
              <w:rPr>
                <w:rFonts w:ascii="Arial"/>
                <w:sz w:val="18"/>
              </w:rPr>
            </w:pPr>
            <w:r>
              <w:rPr>
                <w:rFonts w:ascii="Arial"/>
                <w:sz w:val="18"/>
              </w:rPr>
              <w:t>Chief Deputy Public Defender</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0E33DC34" w:rsidR="00F00E0C" w:rsidRPr="00013954" w:rsidRDefault="00013954">
            <w:pPr>
              <w:pStyle w:val="TableParagraph"/>
              <w:ind w:left="0"/>
              <w:rPr>
                <w:rFonts w:ascii="Arial" w:hAnsi="Arial" w:cs="Arial"/>
                <w:sz w:val="18"/>
              </w:rPr>
            </w:pPr>
            <w:r>
              <w:rPr>
                <w:rFonts w:ascii="Arial" w:hAnsi="Arial" w:cs="Arial"/>
                <w:sz w:val="18"/>
              </w:rPr>
              <w:t xml:space="preserve"> Amanda Zapata</w:t>
            </w:r>
          </w:p>
          <w:p w14:paraId="2F52D5C6" w14:textId="3F8C89F8" w:rsidR="001628B1" w:rsidRPr="00D917B8" w:rsidRDefault="001628B1">
            <w:pPr>
              <w:pStyle w:val="TableParagraph"/>
              <w:ind w:left="0"/>
              <w:rPr>
                <w:rFonts w:ascii="Arial" w:hAnsi="Arial" w:cs="Arial"/>
                <w:sz w:val="18"/>
                <w:highlight w:val="yellow"/>
              </w:rPr>
            </w:pPr>
            <w:r w:rsidRPr="00013954">
              <w:rPr>
                <w:rFonts w:ascii="Arial" w:hAnsi="Arial" w:cs="Arial"/>
                <w:sz w:val="18"/>
              </w:rPr>
              <w:t xml:space="preserve"> Deputy </w:t>
            </w:r>
            <w:r w:rsidR="001305EC" w:rsidRPr="00013954">
              <w:rPr>
                <w:rFonts w:ascii="Arial" w:hAnsi="Arial" w:cs="Arial"/>
                <w:sz w:val="18"/>
              </w:rPr>
              <w:t>District</w:t>
            </w:r>
            <w:r w:rsidRPr="00013954">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F01BE5" w:rsidRDefault="003B010C">
            <w:pPr>
              <w:pStyle w:val="TableParagraph"/>
              <w:spacing w:before="6" w:line="240" w:lineRule="exact"/>
              <w:ind w:left="319"/>
              <w:rPr>
                <w:sz w:val="21"/>
              </w:rPr>
            </w:pPr>
            <w:r w:rsidRPr="00AE7B00">
              <w:rPr>
                <w:color w:val="231F20"/>
                <w:sz w:val="21"/>
                <w:highlight w:val="yellow"/>
              </w:rPr>
              <w:t>In</w:t>
            </w:r>
            <w:r w:rsidRPr="00AE7B00">
              <w:rPr>
                <w:color w:val="231F20"/>
                <w:spacing w:val="3"/>
                <w:sz w:val="21"/>
                <w:highlight w:val="yellow"/>
              </w:rPr>
              <w:t xml:space="preserve"> </w:t>
            </w:r>
            <w:r w:rsidRPr="00AE7B00">
              <w:rPr>
                <w:color w:val="231F20"/>
                <w:sz w:val="21"/>
                <w:highlight w:val="yellow"/>
              </w:rPr>
              <w:t>Person</w:t>
            </w:r>
            <w:r w:rsidRPr="00F01BE5">
              <w:rPr>
                <w:color w:val="231F20"/>
                <w:spacing w:val="3"/>
                <w:sz w:val="21"/>
              </w:rPr>
              <w:t xml:space="preserve"> </w:t>
            </w:r>
            <w:r w:rsidRPr="00F01BE5">
              <w:rPr>
                <w:color w:val="231F20"/>
                <w:sz w:val="21"/>
              </w:rPr>
              <w:t>/</w:t>
            </w:r>
            <w:r w:rsidRPr="00F01BE5">
              <w:rPr>
                <w:color w:val="231F20"/>
                <w:spacing w:val="4"/>
                <w:sz w:val="21"/>
              </w:rPr>
              <w:t xml:space="preserve"> </w:t>
            </w:r>
            <w:r w:rsidRPr="00F01BE5">
              <w:rPr>
                <w:color w:val="231F20"/>
                <w:sz w:val="21"/>
              </w:rPr>
              <w:t>Virtual</w:t>
            </w:r>
            <w:r w:rsidRPr="00F01BE5">
              <w:rPr>
                <w:color w:val="231F20"/>
                <w:spacing w:val="5"/>
                <w:sz w:val="21"/>
              </w:rPr>
              <w:t xml:space="preserve"> </w:t>
            </w:r>
            <w:r w:rsidRPr="00F01BE5">
              <w:rPr>
                <w:color w:val="231F20"/>
                <w:sz w:val="21"/>
              </w:rPr>
              <w:t>/</w:t>
            </w:r>
            <w:r w:rsidRPr="00F01BE5">
              <w:rPr>
                <w:color w:val="231F20"/>
                <w:spacing w:val="4"/>
                <w:sz w:val="21"/>
              </w:rPr>
              <w:t xml:space="preserve"> </w:t>
            </w:r>
            <w:r w:rsidRPr="00F01BE5">
              <w:rPr>
                <w:color w:val="231F20"/>
                <w:spacing w:val="-2"/>
                <w:sz w:val="21"/>
              </w:rPr>
              <w:t>w/Client</w:t>
            </w:r>
          </w:p>
        </w:tc>
        <w:tc>
          <w:tcPr>
            <w:tcW w:w="1977" w:type="dxa"/>
            <w:shd w:val="clear" w:color="auto" w:fill="DBE5F1" w:themeFill="accent1" w:themeFillTint="33"/>
          </w:tcPr>
          <w:p w14:paraId="36267672" w14:textId="77777777" w:rsidR="00F00E0C" w:rsidRPr="00F01BE5" w:rsidRDefault="003B010C">
            <w:pPr>
              <w:pStyle w:val="TableParagraph"/>
              <w:spacing w:before="6" w:line="240" w:lineRule="exact"/>
              <w:ind w:left="46"/>
              <w:rPr>
                <w:sz w:val="21"/>
              </w:rPr>
            </w:pPr>
            <w:r w:rsidRPr="00F01BE5">
              <w:rPr>
                <w:color w:val="231F20"/>
                <w:sz w:val="21"/>
              </w:rPr>
              <w:t>Number</w:t>
            </w:r>
            <w:r w:rsidRPr="00F01BE5">
              <w:rPr>
                <w:color w:val="231F20"/>
                <w:spacing w:val="5"/>
                <w:sz w:val="21"/>
              </w:rPr>
              <w:t xml:space="preserve"> </w:t>
            </w:r>
            <w:r w:rsidRPr="00F01BE5">
              <w:rPr>
                <w:color w:val="231F20"/>
                <w:sz w:val="21"/>
              </w:rPr>
              <w:t>of</w:t>
            </w:r>
            <w:r w:rsidRPr="00F01BE5">
              <w:rPr>
                <w:color w:val="231F20"/>
                <w:spacing w:val="6"/>
                <w:sz w:val="21"/>
              </w:rPr>
              <w:t xml:space="preserve"> </w:t>
            </w:r>
            <w:r w:rsidRPr="00F01BE5">
              <w:rPr>
                <w:color w:val="231F20"/>
                <w:spacing w:val="-2"/>
                <w:sz w:val="21"/>
              </w:rPr>
              <w:t>Clients</w:t>
            </w:r>
          </w:p>
        </w:tc>
        <w:tc>
          <w:tcPr>
            <w:tcW w:w="3078" w:type="dxa"/>
          </w:tcPr>
          <w:p w14:paraId="7C9ACE37" w14:textId="37BCCD25" w:rsidR="00F00E0C" w:rsidRPr="00F01BE5" w:rsidRDefault="003E1670">
            <w:pPr>
              <w:pStyle w:val="TableParagraph"/>
              <w:ind w:left="0"/>
              <w:rPr>
                <w:rFonts w:ascii="Arial" w:hAnsi="Arial" w:cs="Arial"/>
                <w:sz w:val="18"/>
              </w:rPr>
            </w:pPr>
            <w:r w:rsidRPr="00F01BE5">
              <w:rPr>
                <w:rFonts w:ascii="Arial" w:hAnsi="Arial" w:cs="Arial"/>
                <w:sz w:val="18"/>
              </w:rPr>
              <w:t xml:space="preserve"> </w:t>
            </w:r>
            <w:r w:rsidR="008C3358">
              <w:rPr>
                <w:rFonts w:ascii="Arial" w:hAnsi="Arial" w:cs="Arial"/>
                <w:sz w:val="18"/>
              </w:rPr>
              <w:t>1</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F01BE5" w:rsidRDefault="003B010C">
            <w:pPr>
              <w:pStyle w:val="TableParagraph"/>
              <w:spacing w:before="6" w:line="240" w:lineRule="exact"/>
              <w:ind w:left="261"/>
              <w:rPr>
                <w:sz w:val="21"/>
              </w:rPr>
            </w:pPr>
            <w:r w:rsidRPr="008C3358">
              <w:rPr>
                <w:color w:val="231F20"/>
                <w:sz w:val="21"/>
                <w:highlight w:val="yellow"/>
              </w:rPr>
              <w:t>In</w:t>
            </w:r>
            <w:r w:rsidRPr="008C3358">
              <w:rPr>
                <w:color w:val="231F20"/>
                <w:spacing w:val="1"/>
                <w:sz w:val="21"/>
                <w:highlight w:val="yellow"/>
              </w:rPr>
              <w:t xml:space="preserve"> </w:t>
            </w:r>
            <w:r w:rsidRPr="008C3358">
              <w:rPr>
                <w:color w:val="231F20"/>
                <w:sz w:val="21"/>
                <w:highlight w:val="yellow"/>
              </w:rPr>
              <w:t>Person</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Pr="00F01BE5">
              <w:rPr>
                <w:color w:val="231F20"/>
                <w:sz w:val="21"/>
              </w:rPr>
              <w:t>Virtual</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007F0B66" w:rsidRPr="00F01BE5">
              <w:rPr>
                <w:color w:val="231F20"/>
                <w:sz w:val="21"/>
              </w:rPr>
              <w:t>Off-Site</w:t>
            </w:r>
          </w:p>
        </w:tc>
        <w:tc>
          <w:tcPr>
            <w:tcW w:w="1977" w:type="dxa"/>
            <w:shd w:val="clear" w:color="auto" w:fill="DBE5F1" w:themeFill="accent1" w:themeFillTint="33"/>
          </w:tcPr>
          <w:p w14:paraId="764BA874" w14:textId="77777777" w:rsidR="00F00E0C" w:rsidRPr="00F01BE5" w:rsidRDefault="003B010C">
            <w:pPr>
              <w:pStyle w:val="TableParagraph"/>
              <w:spacing w:before="6" w:line="240" w:lineRule="exact"/>
              <w:ind w:left="46"/>
              <w:rPr>
                <w:sz w:val="21"/>
              </w:rPr>
            </w:pPr>
            <w:r w:rsidRPr="00F01BE5">
              <w:rPr>
                <w:color w:val="231F20"/>
                <w:sz w:val="21"/>
              </w:rPr>
              <w:t>Custodial</w:t>
            </w:r>
            <w:r w:rsidRPr="00F01BE5">
              <w:rPr>
                <w:color w:val="231F20"/>
                <w:spacing w:val="9"/>
                <w:sz w:val="21"/>
              </w:rPr>
              <w:t xml:space="preserve"> </w:t>
            </w:r>
            <w:r w:rsidRPr="00F01BE5">
              <w:rPr>
                <w:color w:val="231F20"/>
                <w:spacing w:val="-2"/>
                <w:sz w:val="21"/>
              </w:rPr>
              <w:t>Status</w:t>
            </w:r>
          </w:p>
        </w:tc>
        <w:tc>
          <w:tcPr>
            <w:tcW w:w="3078" w:type="dxa"/>
          </w:tcPr>
          <w:p w14:paraId="4F8A530A" w14:textId="77777777" w:rsidR="00F00E0C" w:rsidRPr="00F01BE5" w:rsidRDefault="003B010C">
            <w:pPr>
              <w:pStyle w:val="TableParagraph"/>
              <w:spacing w:before="6" w:line="240" w:lineRule="exact"/>
              <w:ind w:left="702"/>
              <w:rPr>
                <w:sz w:val="21"/>
              </w:rPr>
            </w:pPr>
            <w:r w:rsidRPr="008C3358">
              <w:rPr>
                <w:color w:val="231F20"/>
                <w:sz w:val="21"/>
                <w:highlight w:val="yellow"/>
              </w:rPr>
              <w:t>IC</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z w:val="21"/>
              </w:rPr>
              <w:t>OOC</w:t>
            </w:r>
            <w:r w:rsidRPr="00F01BE5">
              <w:rPr>
                <w:color w:val="231F20"/>
                <w:spacing w:val="51"/>
                <w:sz w:val="21"/>
              </w:rPr>
              <w:t xml:space="preserve"> </w:t>
            </w:r>
            <w:r w:rsidRPr="00F01BE5">
              <w:rPr>
                <w:color w:val="231F20"/>
                <w:sz w:val="21"/>
              </w:rPr>
              <w:t>/</w:t>
            </w:r>
            <w:r w:rsidRPr="00F01BE5">
              <w:rPr>
                <w:color w:val="231F20"/>
                <w:spacing w:val="52"/>
                <w:sz w:val="21"/>
              </w:rPr>
              <w:t xml:space="preserve"> </w:t>
            </w:r>
            <w:r w:rsidRPr="00F33485">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4AC0369B" w:rsidR="00260D33" w:rsidRPr="00F01BE5" w:rsidRDefault="008C3358"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F01BE5" w:rsidRDefault="00260D33" w:rsidP="00260D33">
            <w:pPr>
              <w:pStyle w:val="TableParagraph"/>
              <w:spacing w:before="6" w:line="240" w:lineRule="exact"/>
              <w:ind w:left="46"/>
              <w:rPr>
                <w:color w:val="231F20"/>
                <w:sz w:val="21"/>
              </w:rPr>
            </w:pPr>
            <w:r w:rsidRPr="00F01BE5">
              <w:rPr>
                <w:color w:val="231F20"/>
                <w:sz w:val="21"/>
              </w:rPr>
              <w:t>Number of Clients</w:t>
            </w:r>
          </w:p>
          <w:p w14:paraId="5127A62E" w14:textId="706C57A4"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791F0D25" w14:textId="5F443E6B" w:rsidR="00260D33" w:rsidRPr="00F01BE5" w:rsidRDefault="00F01BE5" w:rsidP="005229C9">
            <w:pPr>
              <w:pStyle w:val="TableParagraph"/>
              <w:spacing w:before="6" w:line="240" w:lineRule="exact"/>
              <w:rPr>
                <w:color w:val="231F20"/>
                <w:sz w:val="21"/>
              </w:rPr>
            </w:pPr>
            <w:r w:rsidRPr="00F01BE5">
              <w:rPr>
                <w:color w:val="231F20"/>
                <w:sz w:val="21"/>
              </w:rPr>
              <w:t>0</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4CCD24D3" w:rsidR="00260D33" w:rsidRPr="00F01BE5" w:rsidRDefault="000D02C0" w:rsidP="005229C9">
            <w:pPr>
              <w:pStyle w:val="TableParagraph"/>
              <w:spacing w:before="6" w:line="240" w:lineRule="exact"/>
              <w:rPr>
                <w:color w:val="231F20"/>
                <w:sz w:val="21"/>
              </w:rPr>
            </w:pPr>
            <w:r w:rsidRPr="00F01BE5">
              <w:rPr>
                <w:color w:val="231F20"/>
                <w:sz w:val="21"/>
              </w:rPr>
              <w:t>0</w:t>
            </w:r>
          </w:p>
        </w:tc>
        <w:tc>
          <w:tcPr>
            <w:tcW w:w="1977" w:type="dxa"/>
            <w:shd w:val="clear" w:color="auto" w:fill="DBE5F1" w:themeFill="accent1" w:themeFillTint="33"/>
          </w:tcPr>
          <w:p w14:paraId="21D2E7C7" w14:textId="77777777" w:rsidR="00260D33" w:rsidRPr="00F01BE5" w:rsidRDefault="00260D33" w:rsidP="00260D33">
            <w:pPr>
              <w:pStyle w:val="TableParagraph"/>
              <w:spacing w:before="6" w:line="240" w:lineRule="exact"/>
              <w:rPr>
                <w:color w:val="231F20"/>
                <w:sz w:val="21"/>
              </w:rPr>
            </w:pPr>
            <w:r w:rsidRPr="00F01BE5">
              <w:rPr>
                <w:color w:val="231F20"/>
                <w:sz w:val="21"/>
              </w:rPr>
              <w:t>Cases Continued</w:t>
            </w:r>
          </w:p>
          <w:p w14:paraId="0382DE67" w14:textId="331289F2"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4E9ADAE0" w14:textId="2E8CDFCA" w:rsidR="00260D33" w:rsidRPr="00F01BE5" w:rsidRDefault="00F01BE5" w:rsidP="005229C9">
            <w:pPr>
              <w:pStyle w:val="TableParagraph"/>
              <w:spacing w:before="6" w:line="240" w:lineRule="exact"/>
              <w:rPr>
                <w:color w:val="231F20"/>
                <w:sz w:val="21"/>
              </w:rPr>
            </w:pPr>
            <w:r w:rsidRPr="00F01BE5">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7AE65DFA" w:rsidR="00260D33" w:rsidRPr="00F01BE5" w:rsidRDefault="008C3358" w:rsidP="00260D33">
            <w:pPr>
              <w:pStyle w:val="TableParagraph"/>
              <w:spacing w:before="19"/>
              <w:rPr>
                <w:rFonts w:ascii="Arial"/>
                <w:sz w:val="18"/>
              </w:rPr>
            </w:pPr>
            <w:r>
              <w:rPr>
                <w:rFonts w:ascii="Arial"/>
                <w:sz w:val="18"/>
              </w:rPr>
              <w:t>Sentencing hearing</w:t>
            </w:r>
          </w:p>
        </w:tc>
      </w:tr>
      <w:tr w:rsidR="00260D33" w:rsidRPr="00320D12" w14:paraId="40417ACE" w14:textId="77777777" w:rsidTr="00260D33">
        <w:trPr>
          <w:trHeight w:val="253"/>
        </w:trPr>
        <w:tc>
          <w:tcPr>
            <w:tcW w:w="10370" w:type="dxa"/>
            <w:gridSpan w:val="4"/>
          </w:tcPr>
          <w:p w14:paraId="522DC092"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Attorney's</w:t>
            </w:r>
            <w:r w:rsidRPr="00F01BE5">
              <w:rPr>
                <w:b/>
                <w:color w:val="231F20"/>
                <w:spacing w:val="12"/>
                <w:sz w:val="21"/>
              </w:rPr>
              <w:t xml:space="preserve"> </w:t>
            </w:r>
            <w:r w:rsidRPr="00F01BE5">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7"/>
                <w:sz w:val="21"/>
              </w:rPr>
              <w:t xml:space="preserve"> </w:t>
            </w:r>
            <w:r w:rsidRPr="00F01BE5">
              <w:rPr>
                <w:color w:val="231F20"/>
                <w:sz w:val="21"/>
              </w:rPr>
              <w:t>appear</w:t>
            </w:r>
            <w:r w:rsidRPr="00F01BE5">
              <w:rPr>
                <w:color w:val="231F20"/>
                <w:spacing w:val="4"/>
                <w:sz w:val="21"/>
              </w:rPr>
              <w:t xml:space="preserve"> </w:t>
            </w:r>
            <w:proofErr w:type="gramStart"/>
            <w:r w:rsidRPr="00F01BE5">
              <w:rPr>
                <w:color w:val="231F20"/>
                <w:sz w:val="21"/>
              </w:rPr>
              <w:t>for</w:t>
            </w:r>
            <w:proofErr w:type="gramEnd"/>
            <w:r w:rsidRPr="00F01BE5">
              <w:rPr>
                <w:color w:val="231F20"/>
                <w:spacing w:val="5"/>
                <w:sz w:val="21"/>
              </w:rPr>
              <w:t xml:space="preserve"> </w:t>
            </w:r>
            <w:r w:rsidRPr="00F01BE5">
              <w:rPr>
                <w:color w:val="231F20"/>
                <w:spacing w:val="-2"/>
                <w:sz w:val="21"/>
              </w:rPr>
              <w:t>court?</w:t>
            </w:r>
          </w:p>
        </w:tc>
        <w:tc>
          <w:tcPr>
            <w:tcW w:w="3078" w:type="dxa"/>
          </w:tcPr>
          <w:p w14:paraId="458EBAA5" w14:textId="77777777" w:rsidR="00260D33" w:rsidRPr="00F01BE5" w:rsidRDefault="00260D33" w:rsidP="00260D33">
            <w:pPr>
              <w:pStyle w:val="TableParagraph"/>
              <w:spacing w:before="6" w:line="240" w:lineRule="exact"/>
              <w:ind w:left="745"/>
              <w:rPr>
                <w:sz w:val="21"/>
              </w:rPr>
            </w:pPr>
            <w:r w:rsidRPr="008A0D74">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6"/>
                <w:sz w:val="21"/>
              </w:rPr>
              <w:t xml:space="preserve"> </w:t>
            </w:r>
            <w:r w:rsidRPr="00F01BE5">
              <w:rPr>
                <w:color w:val="231F20"/>
                <w:sz w:val="21"/>
              </w:rPr>
              <w:t>Attorney</w:t>
            </w:r>
            <w:r w:rsidRPr="00F01BE5">
              <w:rPr>
                <w:color w:val="231F20"/>
                <w:spacing w:val="7"/>
                <w:sz w:val="21"/>
              </w:rPr>
              <w:t xml:space="preserve"> </w:t>
            </w:r>
            <w:r w:rsidRPr="00F01BE5">
              <w:rPr>
                <w:color w:val="231F20"/>
                <w:sz w:val="21"/>
              </w:rPr>
              <w:t>have</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pacing w:val="-2"/>
                <w:sz w:val="21"/>
              </w:rPr>
              <w:t>file?</w:t>
            </w:r>
          </w:p>
        </w:tc>
        <w:tc>
          <w:tcPr>
            <w:tcW w:w="3078" w:type="dxa"/>
          </w:tcPr>
          <w:p w14:paraId="4DBFB066" w14:textId="77777777" w:rsidR="00260D33" w:rsidRPr="00F01BE5" w:rsidRDefault="00260D33" w:rsidP="00260D33">
            <w:pPr>
              <w:pStyle w:val="TableParagraph"/>
              <w:spacing w:before="6" w:line="240" w:lineRule="exact"/>
              <w:ind w:left="745"/>
              <w:rPr>
                <w:sz w:val="21"/>
              </w:rPr>
            </w:pPr>
            <w:r w:rsidRPr="008A0D74">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F01BE5" w:rsidRDefault="00260D33" w:rsidP="00260D33">
            <w:pPr>
              <w:pStyle w:val="TableParagraph"/>
              <w:spacing w:line="255"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6"/>
                <w:sz w:val="21"/>
              </w:rPr>
              <w:t xml:space="preserve"> </w:t>
            </w:r>
            <w:r w:rsidRPr="00F01BE5">
              <w:rPr>
                <w:color w:val="231F20"/>
                <w:sz w:val="21"/>
              </w:rPr>
              <w:t>have</w:t>
            </w:r>
            <w:r w:rsidRPr="00F01BE5">
              <w:rPr>
                <w:color w:val="231F20"/>
                <w:spacing w:val="8"/>
                <w:sz w:val="21"/>
              </w:rPr>
              <w:t xml:space="preserve"> </w:t>
            </w:r>
            <w:r w:rsidRPr="00F01BE5">
              <w:rPr>
                <w:color w:val="231F20"/>
                <w:sz w:val="21"/>
              </w:rPr>
              <w:t>had</w:t>
            </w:r>
            <w:r w:rsidRPr="00F01BE5">
              <w:rPr>
                <w:color w:val="231F20"/>
                <w:spacing w:val="6"/>
                <w:sz w:val="21"/>
              </w:rPr>
              <w:t xml:space="preserve"> </w:t>
            </w:r>
            <w:r w:rsidRPr="00F01BE5">
              <w:rPr>
                <w:color w:val="231F20"/>
                <w:sz w:val="21"/>
              </w:rPr>
              <w:t>a</w:t>
            </w:r>
            <w:r w:rsidRPr="00F01BE5">
              <w:rPr>
                <w:color w:val="231F20"/>
                <w:spacing w:val="5"/>
                <w:sz w:val="21"/>
              </w:rPr>
              <w:t xml:space="preserve"> </w:t>
            </w:r>
            <w:r w:rsidRPr="00F01BE5">
              <w:rPr>
                <w:color w:val="231F20"/>
                <w:sz w:val="21"/>
              </w:rPr>
              <w:t>substantive,</w:t>
            </w:r>
            <w:r w:rsidRPr="00F01BE5">
              <w:rPr>
                <w:color w:val="231F20"/>
                <w:spacing w:val="6"/>
                <w:sz w:val="21"/>
              </w:rPr>
              <w:t xml:space="preserve"> </w:t>
            </w:r>
            <w:r w:rsidRPr="00F01BE5">
              <w:rPr>
                <w:color w:val="231F20"/>
                <w:sz w:val="21"/>
              </w:rPr>
              <w:t>confidential</w:t>
            </w:r>
            <w:r w:rsidRPr="00F01BE5">
              <w:rPr>
                <w:color w:val="231F20"/>
                <w:spacing w:val="9"/>
                <w:sz w:val="21"/>
              </w:rPr>
              <w:t xml:space="preserve"> </w:t>
            </w:r>
            <w:r w:rsidRPr="00F01BE5">
              <w:rPr>
                <w:color w:val="231F20"/>
                <w:sz w:val="21"/>
              </w:rPr>
              <w:t>meeting</w:t>
            </w:r>
            <w:r w:rsidRPr="00F01BE5">
              <w:rPr>
                <w:color w:val="231F20"/>
                <w:spacing w:val="5"/>
                <w:sz w:val="21"/>
              </w:rPr>
              <w:t xml:space="preserve"> </w:t>
            </w:r>
            <w:r w:rsidRPr="00F01BE5">
              <w:rPr>
                <w:color w:val="231F20"/>
                <w:spacing w:val="-4"/>
                <w:sz w:val="21"/>
              </w:rPr>
              <w:t>with</w:t>
            </w:r>
          </w:p>
          <w:p w14:paraId="75C2FE21" w14:textId="77777777" w:rsidR="00260D33" w:rsidRPr="00F01BE5" w:rsidRDefault="00260D33" w:rsidP="00260D33">
            <w:pPr>
              <w:pStyle w:val="TableParagraph"/>
              <w:spacing w:before="29" w:line="245" w:lineRule="exact"/>
              <w:rPr>
                <w:sz w:val="21"/>
              </w:rPr>
            </w:pP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before</w:t>
            </w:r>
            <w:r w:rsidRPr="00F01BE5">
              <w:rPr>
                <w:color w:val="231F20"/>
                <w:spacing w:val="5"/>
                <w:sz w:val="21"/>
              </w:rPr>
              <w:t xml:space="preserve"> </w:t>
            </w:r>
            <w:r w:rsidRPr="00F01BE5">
              <w:rPr>
                <w:color w:val="231F20"/>
                <w:spacing w:val="-2"/>
                <w:sz w:val="21"/>
              </w:rPr>
              <w:t>court?</w:t>
            </w:r>
          </w:p>
        </w:tc>
        <w:tc>
          <w:tcPr>
            <w:tcW w:w="3078" w:type="dxa"/>
          </w:tcPr>
          <w:p w14:paraId="549C2011" w14:textId="77777777" w:rsidR="00260D33" w:rsidRPr="00F01BE5" w:rsidRDefault="00260D33" w:rsidP="00260D33">
            <w:pPr>
              <w:pStyle w:val="TableParagraph"/>
              <w:spacing w:before="147"/>
              <w:ind w:left="745"/>
              <w:rPr>
                <w:sz w:val="21"/>
              </w:rPr>
            </w:pPr>
            <w:r w:rsidRPr="008A0D74">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prepared</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handle</w:t>
            </w:r>
            <w:r w:rsidRPr="00F01BE5">
              <w:rPr>
                <w:color w:val="231F20"/>
                <w:spacing w:val="8"/>
                <w:sz w:val="21"/>
              </w:rPr>
              <w:t xml:space="preserve"> </w:t>
            </w:r>
            <w:r w:rsidRPr="00F01BE5">
              <w:rPr>
                <w:color w:val="231F20"/>
                <w:sz w:val="21"/>
              </w:rPr>
              <w:t>their</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pacing w:val="-2"/>
                <w:sz w:val="21"/>
              </w:rPr>
              <w:t>cases?</w:t>
            </w:r>
          </w:p>
        </w:tc>
        <w:tc>
          <w:tcPr>
            <w:tcW w:w="3078" w:type="dxa"/>
          </w:tcPr>
          <w:p w14:paraId="3DF7B7B3" w14:textId="77777777" w:rsidR="00260D33" w:rsidRPr="00F01BE5" w:rsidRDefault="00260D33" w:rsidP="00260D33">
            <w:pPr>
              <w:pStyle w:val="TableParagraph"/>
              <w:spacing w:before="6" w:line="240" w:lineRule="exact"/>
              <w:ind w:left="745"/>
              <w:rPr>
                <w:sz w:val="21"/>
              </w:rPr>
            </w:pPr>
            <w:r w:rsidRPr="008A0D74">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5"/>
                <w:sz w:val="21"/>
              </w:rPr>
              <w:t xml:space="preserve"> </w:t>
            </w:r>
            <w:r w:rsidRPr="00F01BE5">
              <w:rPr>
                <w:b/>
                <w:bCs/>
                <w:color w:val="231F20"/>
                <w:sz w:val="21"/>
              </w:rPr>
              <w:t>prepared</w:t>
            </w:r>
            <w:r w:rsidRPr="00F01BE5">
              <w:rPr>
                <w:b/>
                <w:bCs/>
                <w:color w:val="231F20"/>
                <w:spacing w:val="6"/>
                <w:sz w:val="21"/>
              </w:rPr>
              <w:t xml:space="preserve"> </w:t>
            </w:r>
            <w:r w:rsidRPr="00F01BE5">
              <w:rPr>
                <w:b/>
                <w:bCs/>
                <w:color w:val="231F20"/>
                <w:sz w:val="21"/>
              </w:rPr>
              <w:t>did</w:t>
            </w:r>
            <w:r w:rsidRPr="00F01BE5">
              <w:rPr>
                <w:b/>
                <w:bCs/>
                <w:color w:val="231F20"/>
                <w:spacing w:val="5"/>
                <w:sz w:val="21"/>
              </w:rPr>
              <w:t xml:space="preserve"> </w:t>
            </w:r>
            <w:r w:rsidRPr="00F01BE5">
              <w:rPr>
                <w:b/>
                <w:bCs/>
                <w:color w:val="231F20"/>
                <w:sz w:val="21"/>
              </w:rPr>
              <w:t>the</w:t>
            </w:r>
            <w:r w:rsidRPr="00F01BE5">
              <w:rPr>
                <w:b/>
                <w:bCs/>
                <w:color w:val="231F20"/>
                <w:spacing w:val="8"/>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pacing w:val="-2"/>
                <w:sz w:val="21"/>
              </w:rPr>
              <w:t>appear?</w:t>
            </w:r>
          </w:p>
          <w:p w14:paraId="6FD014C6" w14:textId="67C8B98D" w:rsidR="00260D33" w:rsidRPr="00F01BE5" w:rsidRDefault="00F97BEE" w:rsidP="00260D33">
            <w:pPr>
              <w:pStyle w:val="TableParagraph"/>
              <w:spacing w:before="5"/>
              <w:rPr>
                <w:sz w:val="21"/>
              </w:rPr>
            </w:pPr>
            <w:r>
              <w:rPr>
                <w:rFonts w:ascii="Arial"/>
                <w:sz w:val="18"/>
              </w:rPr>
              <w:t>Stefanie</w:t>
            </w:r>
            <w:r w:rsidR="00953066">
              <w:rPr>
                <w:rFonts w:ascii="Arial"/>
                <w:sz w:val="18"/>
              </w:rPr>
              <w:t xml:space="preserve"> </w:t>
            </w:r>
            <w:r w:rsidR="00260D33" w:rsidRPr="00F01BE5">
              <w:rPr>
                <w:sz w:val="21"/>
              </w:rPr>
              <w:t>appeared to be prepared for h</w:t>
            </w:r>
            <w:r w:rsidR="00A717C1">
              <w:rPr>
                <w:sz w:val="21"/>
              </w:rPr>
              <w:t>er</w:t>
            </w:r>
            <w:r w:rsidR="00260D33" w:rsidRPr="00F01BE5">
              <w:rPr>
                <w:sz w:val="21"/>
              </w:rPr>
              <w:t xml:space="preserve"> case today.</w:t>
            </w:r>
            <w:r w:rsidR="00DD6D3F" w:rsidRPr="00F01BE5">
              <w:rPr>
                <w:sz w:val="21"/>
              </w:rPr>
              <w:t xml:space="preserve"> </w:t>
            </w:r>
          </w:p>
        </w:tc>
      </w:tr>
      <w:tr w:rsidR="00260D33" w:rsidRPr="0060656C" w14:paraId="4AB58779" w14:textId="77777777" w:rsidTr="00260D33">
        <w:trPr>
          <w:trHeight w:val="834"/>
        </w:trPr>
        <w:tc>
          <w:tcPr>
            <w:tcW w:w="10370" w:type="dxa"/>
            <w:gridSpan w:val="4"/>
          </w:tcPr>
          <w:p w14:paraId="16C94BFD"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6"/>
                <w:sz w:val="21"/>
              </w:rPr>
              <w:t xml:space="preserve"> </w:t>
            </w:r>
            <w:r w:rsidRPr="00F01BE5">
              <w:rPr>
                <w:b/>
                <w:bCs/>
                <w:color w:val="231F20"/>
                <w:sz w:val="21"/>
              </w:rPr>
              <w:t>knowledgeable</w:t>
            </w:r>
            <w:r w:rsidRPr="00F01BE5">
              <w:rPr>
                <w:b/>
                <w:bCs/>
                <w:color w:val="231F20"/>
                <w:spacing w:val="8"/>
                <w:sz w:val="21"/>
              </w:rPr>
              <w:t xml:space="preserve"> </w:t>
            </w:r>
            <w:r w:rsidRPr="00F01BE5">
              <w:rPr>
                <w:b/>
                <w:bCs/>
                <w:color w:val="231F20"/>
                <w:sz w:val="21"/>
              </w:rPr>
              <w:t>was</w:t>
            </w:r>
            <w:r w:rsidRPr="00F01BE5">
              <w:rPr>
                <w:b/>
                <w:bCs/>
                <w:color w:val="231F20"/>
                <w:spacing w:val="6"/>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z w:val="21"/>
              </w:rPr>
              <w:t>about</w:t>
            </w:r>
            <w:r w:rsidRPr="00F01BE5">
              <w:rPr>
                <w:b/>
                <w:bCs/>
                <w:color w:val="231F20"/>
                <w:spacing w:val="7"/>
                <w:sz w:val="21"/>
              </w:rPr>
              <w:t xml:space="preserve"> </w:t>
            </w:r>
            <w:r w:rsidRPr="00F01BE5">
              <w:rPr>
                <w:b/>
                <w:bCs/>
                <w:color w:val="231F20"/>
                <w:sz w:val="21"/>
              </w:rPr>
              <w:t>their</w:t>
            </w:r>
            <w:r w:rsidRPr="00F01BE5">
              <w:rPr>
                <w:b/>
                <w:bCs/>
                <w:color w:val="231F20"/>
                <w:spacing w:val="6"/>
                <w:sz w:val="21"/>
              </w:rPr>
              <w:t xml:space="preserve"> </w:t>
            </w:r>
            <w:r w:rsidRPr="00F01BE5">
              <w:rPr>
                <w:b/>
                <w:bCs/>
                <w:color w:val="231F20"/>
                <w:spacing w:val="-2"/>
                <w:sz w:val="21"/>
              </w:rPr>
              <w:t>cases?</w:t>
            </w:r>
          </w:p>
          <w:p w14:paraId="21C2D6C2" w14:textId="2A534BAF" w:rsidR="00260D33" w:rsidRPr="00F01BE5" w:rsidRDefault="00F97BEE" w:rsidP="00260D33">
            <w:pPr>
              <w:pStyle w:val="TableParagraph"/>
              <w:spacing w:before="5"/>
              <w:rPr>
                <w:sz w:val="21"/>
              </w:rPr>
            </w:pPr>
            <w:r>
              <w:rPr>
                <w:rFonts w:ascii="Arial"/>
                <w:sz w:val="18"/>
              </w:rPr>
              <w:t>Stefanie</w:t>
            </w:r>
            <w:r w:rsidR="00953066">
              <w:rPr>
                <w:rFonts w:ascii="Arial"/>
                <w:sz w:val="18"/>
              </w:rPr>
              <w:t xml:space="preserve"> </w:t>
            </w:r>
            <w:r w:rsidR="00260D33" w:rsidRPr="00F01BE5">
              <w:rPr>
                <w:sz w:val="21"/>
              </w:rPr>
              <w:t>appeared to be knowledgeable about h</w:t>
            </w:r>
            <w:r w:rsidR="00A717C1">
              <w:rPr>
                <w:sz w:val="21"/>
              </w:rPr>
              <w:t>er</w:t>
            </w:r>
            <w:r w:rsidR="00260D33" w:rsidRPr="00F01BE5">
              <w:rPr>
                <w:sz w:val="21"/>
              </w:rPr>
              <w:t xml:space="preserve"> case today.</w:t>
            </w:r>
          </w:p>
        </w:tc>
      </w:tr>
      <w:tr w:rsidR="00260D33" w:rsidRPr="0060656C" w14:paraId="76BDBC4F" w14:textId="77777777" w:rsidTr="00260D33">
        <w:trPr>
          <w:trHeight w:val="834"/>
        </w:trPr>
        <w:tc>
          <w:tcPr>
            <w:tcW w:w="10370" w:type="dxa"/>
            <w:gridSpan w:val="4"/>
          </w:tcPr>
          <w:p w14:paraId="656CA812" w14:textId="77777777" w:rsidR="00260D33" w:rsidRPr="00F01BE5" w:rsidRDefault="00260D33" w:rsidP="00260D33">
            <w:pPr>
              <w:pStyle w:val="TableParagraph"/>
              <w:spacing w:before="5"/>
              <w:ind w:left="274"/>
              <w:rPr>
                <w:b/>
                <w:bCs/>
                <w:color w:val="231F20"/>
                <w:spacing w:val="-4"/>
                <w:sz w:val="21"/>
              </w:rPr>
            </w:pPr>
            <w:r w:rsidRPr="00F01BE5">
              <w:rPr>
                <w:b/>
                <w:bCs/>
                <w:color w:val="231F20"/>
                <w:sz w:val="21"/>
              </w:rPr>
              <w:t>The</w:t>
            </w:r>
            <w:r w:rsidRPr="00F01BE5">
              <w:rPr>
                <w:b/>
                <w:bCs/>
                <w:color w:val="231F20"/>
                <w:spacing w:val="9"/>
                <w:sz w:val="21"/>
              </w:rPr>
              <w:t xml:space="preserve"> </w:t>
            </w:r>
            <w:r w:rsidRPr="00F01BE5">
              <w:rPr>
                <w:b/>
                <w:bCs/>
                <w:color w:val="231F20"/>
                <w:sz w:val="21"/>
              </w:rPr>
              <w:t>Attorney's</w:t>
            </w:r>
            <w:r w:rsidRPr="00F01BE5">
              <w:rPr>
                <w:b/>
                <w:bCs/>
                <w:color w:val="231F20"/>
                <w:spacing w:val="8"/>
                <w:sz w:val="21"/>
              </w:rPr>
              <w:t xml:space="preserve"> </w:t>
            </w:r>
            <w:r w:rsidRPr="00F01BE5">
              <w:rPr>
                <w:b/>
                <w:bCs/>
                <w:color w:val="231F20"/>
                <w:sz w:val="21"/>
              </w:rPr>
              <w:t>courtroom</w:t>
            </w:r>
            <w:r w:rsidRPr="00F01BE5">
              <w:rPr>
                <w:b/>
                <w:bCs/>
                <w:color w:val="231F20"/>
                <w:spacing w:val="8"/>
                <w:sz w:val="21"/>
              </w:rPr>
              <w:t xml:space="preserve"> </w:t>
            </w:r>
            <w:r w:rsidRPr="00F01BE5">
              <w:rPr>
                <w:b/>
                <w:bCs/>
                <w:color w:val="231F20"/>
                <w:sz w:val="21"/>
              </w:rPr>
              <w:t>advocacy</w:t>
            </w:r>
            <w:r w:rsidRPr="00F01BE5">
              <w:rPr>
                <w:b/>
                <w:bCs/>
                <w:color w:val="231F20"/>
                <w:spacing w:val="10"/>
                <w:sz w:val="21"/>
              </w:rPr>
              <w:t xml:space="preserve"> </w:t>
            </w:r>
            <w:r w:rsidRPr="00F01BE5">
              <w:rPr>
                <w:b/>
                <w:bCs/>
                <w:color w:val="231F20"/>
                <w:sz w:val="21"/>
              </w:rPr>
              <w:t>skills</w:t>
            </w:r>
            <w:r w:rsidRPr="00F01BE5">
              <w:rPr>
                <w:b/>
                <w:bCs/>
                <w:color w:val="231F20"/>
                <w:spacing w:val="8"/>
                <w:sz w:val="21"/>
              </w:rPr>
              <w:t xml:space="preserve"> </w:t>
            </w:r>
            <w:r w:rsidRPr="00F01BE5">
              <w:rPr>
                <w:b/>
                <w:bCs/>
                <w:color w:val="231F20"/>
                <w:spacing w:val="-4"/>
                <w:sz w:val="21"/>
              </w:rPr>
              <w:t>were:</w:t>
            </w:r>
          </w:p>
          <w:p w14:paraId="311B133C" w14:textId="4B2434DA" w:rsidR="00260D33" w:rsidRPr="00F01BE5" w:rsidRDefault="00F97BEE" w:rsidP="00260D33">
            <w:pPr>
              <w:pStyle w:val="TableParagraph"/>
              <w:spacing w:before="5"/>
              <w:rPr>
                <w:sz w:val="21"/>
              </w:rPr>
            </w:pPr>
            <w:r>
              <w:rPr>
                <w:rFonts w:ascii="Arial"/>
                <w:sz w:val="18"/>
              </w:rPr>
              <w:t>Stefanie</w:t>
            </w:r>
            <w:r w:rsidR="00260D33" w:rsidRPr="00F01BE5">
              <w:rPr>
                <w:sz w:val="21"/>
              </w:rPr>
              <w:t xml:space="preserve"> did a good job advocating for h</w:t>
            </w:r>
            <w:r w:rsidR="00A717C1">
              <w:rPr>
                <w:sz w:val="21"/>
              </w:rPr>
              <w:t>er</w:t>
            </w:r>
            <w:r w:rsidR="00260D33" w:rsidRPr="00F01BE5">
              <w:rPr>
                <w:sz w:val="21"/>
              </w:rPr>
              <w:t xml:space="preserve">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F01BE5" w:rsidRDefault="00260D33" w:rsidP="00260D33">
            <w:pPr>
              <w:pStyle w:val="TableParagraph"/>
              <w:spacing w:before="6"/>
              <w:ind w:left="274"/>
              <w:rPr>
                <w:b/>
                <w:bCs/>
                <w:color w:val="231F20"/>
                <w:spacing w:val="-2"/>
                <w:sz w:val="21"/>
              </w:rPr>
            </w:pPr>
            <w:r w:rsidRPr="00F01BE5">
              <w:rPr>
                <w:b/>
                <w:bCs/>
                <w:color w:val="231F20"/>
                <w:sz w:val="21"/>
              </w:rPr>
              <w:t>How</w:t>
            </w:r>
            <w:r w:rsidRPr="00F01BE5">
              <w:rPr>
                <w:b/>
                <w:bCs/>
                <w:color w:val="231F20"/>
                <w:spacing w:val="7"/>
                <w:sz w:val="21"/>
              </w:rPr>
              <w:t xml:space="preserve"> </w:t>
            </w:r>
            <w:r w:rsidRPr="00F01BE5">
              <w:rPr>
                <w:b/>
                <w:bCs/>
                <w:color w:val="231F20"/>
                <w:sz w:val="21"/>
              </w:rPr>
              <w:t>was</w:t>
            </w:r>
            <w:r w:rsidRPr="00F01BE5">
              <w:rPr>
                <w:b/>
                <w:bCs/>
                <w:color w:val="231F20"/>
                <w:spacing w:val="7"/>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Attorney/client</w:t>
            </w:r>
            <w:r w:rsidRPr="00F01BE5">
              <w:rPr>
                <w:b/>
                <w:bCs/>
                <w:color w:val="231F20"/>
                <w:spacing w:val="7"/>
                <w:sz w:val="21"/>
              </w:rPr>
              <w:t xml:space="preserve"> </w:t>
            </w:r>
            <w:r w:rsidRPr="00F01BE5">
              <w:rPr>
                <w:b/>
                <w:bCs/>
                <w:color w:val="231F20"/>
                <w:spacing w:val="-2"/>
                <w:sz w:val="21"/>
              </w:rPr>
              <w:t>communication?</w:t>
            </w:r>
          </w:p>
          <w:p w14:paraId="67EE28E5" w14:textId="554BF442" w:rsidR="00260D33" w:rsidRPr="00F01BE5" w:rsidRDefault="00260D33" w:rsidP="00260D33">
            <w:pPr>
              <w:pStyle w:val="TableParagraph"/>
              <w:spacing w:before="6"/>
              <w:rPr>
                <w:sz w:val="21"/>
              </w:rPr>
            </w:pPr>
            <w:r w:rsidRPr="00F01BE5">
              <w:rPr>
                <w:sz w:val="21"/>
              </w:rPr>
              <w:t>The attorney-client communication appeared to be good.</w:t>
            </w:r>
            <w:r w:rsidR="00531761" w:rsidRPr="00F01BE5">
              <w:rPr>
                <w:sz w:val="21"/>
              </w:rPr>
              <w:t xml:space="preserve"> </w:t>
            </w:r>
          </w:p>
        </w:tc>
      </w:tr>
      <w:tr w:rsidR="00260D33" w:rsidRPr="0060656C" w14:paraId="779CDC39" w14:textId="77777777" w:rsidTr="00260D33">
        <w:trPr>
          <w:trHeight w:val="253"/>
        </w:trPr>
        <w:tc>
          <w:tcPr>
            <w:tcW w:w="10370" w:type="dxa"/>
            <w:gridSpan w:val="4"/>
          </w:tcPr>
          <w:p w14:paraId="42EF765E"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Case</w:t>
            </w:r>
            <w:r w:rsidRPr="00F01BE5">
              <w:rPr>
                <w:b/>
                <w:color w:val="231F20"/>
                <w:spacing w:val="11"/>
                <w:sz w:val="21"/>
              </w:rPr>
              <w:t xml:space="preserve"> </w:t>
            </w:r>
            <w:r w:rsidRPr="00F01BE5">
              <w:rPr>
                <w:b/>
                <w:color w:val="231F20"/>
                <w:sz w:val="21"/>
              </w:rPr>
              <w:t>Stage-Specific</w:t>
            </w:r>
            <w:r w:rsidRPr="00F01BE5">
              <w:rPr>
                <w:b/>
                <w:color w:val="231F20"/>
                <w:spacing w:val="14"/>
                <w:sz w:val="21"/>
              </w:rPr>
              <w:t xml:space="preserve"> </w:t>
            </w:r>
            <w:r w:rsidRPr="00F01BE5">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argue</w:t>
            </w:r>
            <w:r w:rsidRPr="00F01BE5">
              <w:rPr>
                <w:color w:val="231F20"/>
                <w:spacing w:val="7"/>
                <w:sz w:val="21"/>
              </w:rPr>
              <w:t xml:space="preserve"> </w:t>
            </w:r>
            <w:r w:rsidRPr="00F01BE5">
              <w:rPr>
                <w:color w:val="231F20"/>
                <w:sz w:val="21"/>
              </w:rPr>
              <w:t>for</w:t>
            </w:r>
            <w:r w:rsidRPr="00F01BE5">
              <w:rPr>
                <w:color w:val="231F20"/>
                <w:spacing w:val="6"/>
                <w:sz w:val="21"/>
              </w:rPr>
              <w:t xml:space="preserve"> </w:t>
            </w:r>
            <w:r w:rsidRPr="00F01BE5">
              <w:rPr>
                <w:color w:val="231F20"/>
                <w:sz w:val="21"/>
              </w:rPr>
              <w:t>pretrial</w:t>
            </w:r>
            <w:r w:rsidRPr="00F01BE5">
              <w:rPr>
                <w:color w:val="231F20"/>
                <w:spacing w:val="8"/>
                <w:sz w:val="21"/>
              </w:rPr>
              <w:t xml:space="preserve"> </w:t>
            </w:r>
            <w:r w:rsidRPr="00F01BE5">
              <w:rPr>
                <w:color w:val="231F20"/>
                <w:sz w:val="21"/>
              </w:rPr>
              <w:t>release/OR,</w:t>
            </w:r>
            <w:r w:rsidRPr="00F01BE5">
              <w:rPr>
                <w:color w:val="231F20"/>
                <w:spacing w:val="6"/>
                <w:sz w:val="21"/>
              </w:rPr>
              <w:t xml:space="preserve"> </w:t>
            </w:r>
            <w:r w:rsidRPr="00F01BE5">
              <w:rPr>
                <w:color w:val="231F20"/>
                <w:sz w:val="21"/>
              </w:rPr>
              <w:t>or</w:t>
            </w:r>
            <w:r w:rsidRPr="00F01BE5">
              <w:rPr>
                <w:color w:val="231F20"/>
                <w:spacing w:val="6"/>
                <w:sz w:val="21"/>
              </w:rPr>
              <w:t xml:space="preserve"> </w:t>
            </w:r>
            <w:r w:rsidRPr="00F01BE5">
              <w:rPr>
                <w:color w:val="231F20"/>
                <w:sz w:val="21"/>
              </w:rPr>
              <w:t>for</w:t>
            </w:r>
            <w:r w:rsidRPr="00F01BE5">
              <w:rPr>
                <w:color w:val="231F20"/>
                <w:spacing w:val="7"/>
                <w:sz w:val="21"/>
              </w:rPr>
              <w:t xml:space="preserve"> </w:t>
            </w:r>
            <w:r w:rsidRPr="00F01BE5">
              <w:rPr>
                <w:color w:val="231F20"/>
                <w:sz w:val="21"/>
              </w:rPr>
              <w:t>reasonable</w:t>
            </w:r>
            <w:r w:rsidRPr="00F01BE5">
              <w:rPr>
                <w:color w:val="231F20"/>
                <w:spacing w:val="7"/>
                <w:sz w:val="21"/>
              </w:rPr>
              <w:t xml:space="preserve"> </w:t>
            </w:r>
            <w:r w:rsidRPr="00F01BE5">
              <w:rPr>
                <w:color w:val="231F20"/>
                <w:spacing w:val="-2"/>
                <w:sz w:val="21"/>
              </w:rPr>
              <w:t>bail?</w:t>
            </w:r>
          </w:p>
        </w:tc>
        <w:tc>
          <w:tcPr>
            <w:tcW w:w="3078" w:type="dxa"/>
          </w:tcPr>
          <w:p w14:paraId="7D0BA8BE" w14:textId="77777777" w:rsidR="00260D33" w:rsidRPr="00F01BE5" w:rsidRDefault="00260D33" w:rsidP="00260D33">
            <w:pPr>
              <w:pStyle w:val="TableParagraph"/>
              <w:spacing w:before="6" w:line="239" w:lineRule="exact"/>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400509">
              <w:rPr>
                <w:color w:val="231F20"/>
                <w:spacing w:val="-5"/>
                <w:sz w:val="21"/>
                <w:highlight w:val="yellow"/>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7"/>
                <w:sz w:val="21"/>
              </w:rPr>
              <w:t xml:space="preserve"> </w:t>
            </w:r>
            <w:r w:rsidRPr="00F01BE5">
              <w:rPr>
                <w:color w:val="231F20"/>
                <w:sz w:val="21"/>
              </w:rPr>
              <w:t>counsel</w:t>
            </w:r>
            <w:r w:rsidRPr="00F01BE5">
              <w:rPr>
                <w:color w:val="231F20"/>
                <w:spacing w:val="7"/>
                <w:sz w:val="21"/>
              </w:rPr>
              <w:t xml:space="preserve"> </w:t>
            </w: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refrain</w:t>
            </w:r>
            <w:r w:rsidRPr="00F01BE5">
              <w:rPr>
                <w:color w:val="231F20"/>
                <w:spacing w:val="5"/>
                <w:sz w:val="21"/>
              </w:rPr>
              <w:t xml:space="preserve"> </w:t>
            </w:r>
            <w:r w:rsidRPr="00F01BE5">
              <w:rPr>
                <w:color w:val="231F20"/>
                <w:sz w:val="21"/>
              </w:rPr>
              <w:t>from</w:t>
            </w:r>
            <w:r w:rsidRPr="00F01BE5">
              <w:rPr>
                <w:color w:val="231F20"/>
                <w:spacing w:val="6"/>
                <w:sz w:val="21"/>
              </w:rPr>
              <w:t xml:space="preserve"> </w:t>
            </w:r>
            <w:r w:rsidRPr="00F01BE5">
              <w:rPr>
                <w:color w:val="231F20"/>
                <w:sz w:val="21"/>
              </w:rPr>
              <w:t>waiving</w:t>
            </w:r>
            <w:r w:rsidRPr="00F01BE5">
              <w:rPr>
                <w:color w:val="231F20"/>
                <w:spacing w:val="5"/>
                <w:sz w:val="21"/>
              </w:rPr>
              <w:t xml:space="preserve"> </w:t>
            </w:r>
            <w:r w:rsidRPr="00F01BE5">
              <w:rPr>
                <w:color w:val="231F20"/>
                <w:sz w:val="21"/>
              </w:rPr>
              <w:t>trial</w:t>
            </w:r>
            <w:r w:rsidRPr="00F01BE5">
              <w:rPr>
                <w:color w:val="231F20"/>
                <w:spacing w:val="7"/>
                <w:sz w:val="21"/>
              </w:rPr>
              <w:t xml:space="preserve"> </w:t>
            </w:r>
            <w:r w:rsidRPr="00F01BE5">
              <w:rPr>
                <w:color w:val="231F20"/>
                <w:sz w:val="21"/>
              </w:rPr>
              <w:t>rights</w:t>
            </w:r>
            <w:r w:rsidRPr="00F01BE5">
              <w:rPr>
                <w:color w:val="231F20"/>
                <w:spacing w:val="5"/>
                <w:sz w:val="21"/>
              </w:rPr>
              <w:t xml:space="preserve"> </w:t>
            </w:r>
            <w:r w:rsidRPr="00F01BE5">
              <w:rPr>
                <w:color w:val="231F20"/>
                <w:sz w:val="21"/>
              </w:rPr>
              <w:t>until</w:t>
            </w:r>
            <w:r w:rsidRPr="00F01BE5">
              <w:rPr>
                <w:color w:val="231F20"/>
                <w:spacing w:val="7"/>
                <w:sz w:val="21"/>
              </w:rPr>
              <w:t xml:space="preserve"> </w:t>
            </w:r>
            <w:r w:rsidRPr="00F01BE5">
              <w:rPr>
                <w:color w:val="231F20"/>
                <w:spacing w:val="-5"/>
                <w:sz w:val="21"/>
              </w:rPr>
              <w:t>the</w:t>
            </w:r>
          </w:p>
          <w:p w14:paraId="3BADDC31" w14:textId="77777777" w:rsidR="00260D33" w:rsidRPr="00F01BE5" w:rsidRDefault="00260D33" w:rsidP="00260D33">
            <w:pPr>
              <w:pStyle w:val="TableParagraph"/>
              <w:spacing w:before="29" w:line="235" w:lineRule="exact"/>
              <w:rPr>
                <w:sz w:val="21"/>
              </w:rPr>
            </w:pPr>
            <w:r w:rsidRPr="00F01BE5">
              <w:rPr>
                <w:color w:val="231F20"/>
                <w:sz w:val="21"/>
              </w:rPr>
              <w:t>attorney</w:t>
            </w:r>
            <w:r w:rsidRPr="00F01BE5">
              <w:rPr>
                <w:color w:val="231F20"/>
                <w:spacing w:val="8"/>
                <w:sz w:val="21"/>
              </w:rPr>
              <w:t xml:space="preserve"> </w:t>
            </w:r>
            <w:r w:rsidRPr="00F01BE5">
              <w:rPr>
                <w:color w:val="231F20"/>
                <w:sz w:val="21"/>
              </w:rPr>
              <w:t>completed</w:t>
            </w:r>
            <w:r w:rsidRPr="00F01BE5">
              <w:rPr>
                <w:color w:val="231F20"/>
                <w:spacing w:val="8"/>
                <w:sz w:val="21"/>
              </w:rPr>
              <w:t xml:space="preserve"> </w:t>
            </w:r>
            <w:r w:rsidRPr="00F01BE5">
              <w:rPr>
                <w:color w:val="231F20"/>
                <w:sz w:val="21"/>
              </w:rPr>
              <w:t>investigation</w:t>
            </w:r>
            <w:r w:rsidRPr="00F01BE5">
              <w:rPr>
                <w:color w:val="231F20"/>
                <w:spacing w:val="7"/>
                <w:sz w:val="21"/>
              </w:rPr>
              <w:t xml:space="preserve"> </w:t>
            </w:r>
            <w:r w:rsidRPr="00F01BE5">
              <w:rPr>
                <w:color w:val="231F20"/>
                <w:sz w:val="21"/>
              </w:rPr>
              <w:t>of</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pacing w:val="-4"/>
                <w:sz w:val="21"/>
              </w:rPr>
              <w:t>case?</w:t>
            </w:r>
          </w:p>
        </w:tc>
        <w:tc>
          <w:tcPr>
            <w:tcW w:w="3078" w:type="dxa"/>
          </w:tcPr>
          <w:p w14:paraId="17E52715" w14:textId="7E45857F"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400509">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5"/>
                <w:sz w:val="21"/>
              </w:rPr>
              <w:t xml:space="preserve"> </w:t>
            </w:r>
            <w:r w:rsidRPr="00F01BE5">
              <w:rPr>
                <w:color w:val="231F20"/>
                <w:sz w:val="21"/>
              </w:rPr>
              <w:t>have</w:t>
            </w:r>
            <w:r w:rsidRPr="00F01BE5">
              <w:rPr>
                <w:color w:val="231F20"/>
                <w:spacing w:val="8"/>
                <w:sz w:val="21"/>
              </w:rPr>
              <w:t xml:space="preserve"> </w:t>
            </w:r>
            <w:r w:rsidRPr="00F01BE5">
              <w:rPr>
                <w:color w:val="231F20"/>
                <w:sz w:val="21"/>
              </w:rPr>
              <w:t>counseled</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refrain</w:t>
            </w:r>
            <w:r w:rsidRPr="00F01BE5">
              <w:rPr>
                <w:color w:val="231F20"/>
                <w:spacing w:val="6"/>
                <w:sz w:val="21"/>
              </w:rPr>
              <w:t xml:space="preserve"> </w:t>
            </w:r>
            <w:r w:rsidRPr="00F01BE5">
              <w:rPr>
                <w:color w:val="231F20"/>
                <w:sz w:val="21"/>
              </w:rPr>
              <w:t>from</w:t>
            </w:r>
            <w:r w:rsidRPr="00F01BE5">
              <w:rPr>
                <w:color w:val="231F20"/>
                <w:spacing w:val="5"/>
                <w:sz w:val="21"/>
              </w:rPr>
              <w:t xml:space="preserve"> </w:t>
            </w:r>
            <w:proofErr w:type="gramStart"/>
            <w:r w:rsidRPr="00F01BE5">
              <w:rPr>
                <w:color w:val="231F20"/>
                <w:sz w:val="21"/>
              </w:rPr>
              <w:t>waiving</w:t>
            </w:r>
            <w:proofErr w:type="gramEnd"/>
            <w:r w:rsidRPr="00F01BE5">
              <w:rPr>
                <w:color w:val="231F20"/>
                <w:spacing w:val="6"/>
                <w:sz w:val="21"/>
              </w:rPr>
              <w:t xml:space="preserve"> </w:t>
            </w:r>
            <w:r w:rsidRPr="00F01BE5">
              <w:rPr>
                <w:color w:val="231F20"/>
                <w:spacing w:val="-5"/>
                <w:sz w:val="21"/>
              </w:rPr>
              <w:t>any</w:t>
            </w:r>
          </w:p>
          <w:p w14:paraId="0A8A695B" w14:textId="77777777" w:rsidR="00260D33" w:rsidRPr="00F01BE5" w:rsidRDefault="00260D33" w:rsidP="00260D33">
            <w:pPr>
              <w:pStyle w:val="TableParagraph"/>
              <w:spacing w:before="29" w:line="235" w:lineRule="exact"/>
              <w:rPr>
                <w:sz w:val="21"/>
              </w:rPr>
            </w:pPr>
            <w:r w:rsidRPr="00F01BE5">
              <w:rPr>
                <w:color w:val="231F20"/>
                <w:sz w:val="21"/>
              </w:rPr>
              <w:t>rights</w:t>
            </w:r>
            <w:r w:rsidRPr="00F01BE5">
              <w:rPr>
                <w:color w:val="231F20"/>
                <w:spacing w:val="3"/>
                <w:sz w:val="21"/>
              </w:rPr>
              <w:t xml:space="preserve"> </w:t>
            </w:r>
            <w:r w:rsidRPr="00F01BE5">
              <w:rPr>
                <w:color w:val="231F20"/>
                <w:sz w:val="21"/>
              </w:rPr>
              <w:t>at</w:t>
            </w:r>
            <w:r w:rsidRPr="00F01BE5">
              <w:rPr>
                <w:color w:val="231F20"/>
                <w:spacing w:val="4"/>
                <w:sz w:val="21"/>
              </w:rPr>
              <w:t xml:space="preserve"> </w:t>
            </w:r>
            <w:r w:rsidRPr="00F01BE5">
              <w:rPr>
                <w:color w:val="231F20"/>
                <w:spacing w:val="-2"/>
                <w:sz w:val="21"/>
              </w:rPr>
              <w:t>arraignment?</w:t>
            </w:r>
          </w:p>
        </w:tc>
        <w:tc>
          <w:tcPr>
            <w:tcW w:w="3078" w:type="dxa"/>
          </w:tcPr>
          <w:p w14:paraId="7AF87E14" w14:textId="17C1695C"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540109">
              <w:rPr>
                <w:color w:val="231F20"/>
                <w:spacing w:val="-5"/>
                <w:sz w:val="21"/>
                <w:highlight w:val="yellow"/>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7"/>
                <w:sz w:val="21"/>
              </w:rPr>
              <w:t xml:space="preserve"> </w:t>
            </w:r>
            <w:r w:rsidRPr="00F01BE5">
              <w:rPr>
                <w:color w:val="231F20"/>
                <w:sz w:val="21"/>
              </w:rPr>
              <w:t>adequately</w:t>
            </w:r>
            <w:r w:rsidRPr="00F01BE5">
              <w:rPr>
                <w:color w:val="231F20"/>
                <w:spacing w:val="8"/>
                <w:sz w:val="21"/>
              </w:rPr>
              <w:t xml:space="preserve"> </w:t>
            </w:r>
            <w:r w:rsidRPr="00F01BE5">
              <w:rPr>
                <w:color w:val="231F20"/>
                <w:sz w:val="21"/>
              </w:rPr>
              <w:t>advise</w:t>
            </w:r>
            <w:r w:rsidRPr="00F01BE5">
              <w:rPr>
                <w:color w:val="231F20"/>
                <w:spacing w:val="8"/>
                <w:sz w:val="21"/>
              </w:rPr>
              <w:t xml:space="preserve"> </w:t>
            </w:r>
            <w:r w:rsidRPr="00F01BE5">
              <w:rPr>
                <w:color w:val="231F20"/>
                <w:sz w:val="21"/>
              </w:rPr>
              <w:t>clients</w:t>
            </w:r>
            <w:r w:rsidRPr="00F01BE5">
              <w:rPr>
                <w:color w:val="231F20"/>
                <w:spacing w:val="6"/>
                <w:sz w:val="21"/>
              </w:rPr>
              <w:t xml:space="preserve"> </w:t>
            </w:r>
            <w:r w:rsidRPr="00F01BE5">
              <w:rPr>
                <w:color w:val="231F20"/>
                <w:sz w:val="21"/>
              </w:rPr>
              <w:t>of</w:t>
            </w:r>
            <w:r w:rsidRPr="00F01BE5">
              <w:rPr>
                <w:color w:val="231F20"/>
                <w:spacing w:val="7"/>
                <w:sz w:val="21"/>
              </w:rPr>
              <w:t xml:space="preserve"> </w:t>
            </w:r>
            <w:r w:rsidRPr="00F01BE5">
              <w:rPr>
                <w:color w:val="231F20"/>
                <w:sz w:val="21"/>
              </w:rPr>
              <w:t>the</w:t>
            </w:r>
            <w:r w:rsidRPr="00F01BE5">
              <w:rPr>
                <w:color w:val="231F20"/>
                <w:spacing w:val="8"/>
                <w:sz w:val="21"/>
              </w:rPr>
              <w:t xml:space="preserve"> </w:t>
            </w:r>
            <w:r w:rsidRPr="00F01BE5">
              <w:rPr>
                <w:color w:val="231F20"/>
                <w:sz w:val="21"/>
              </w:rPr>
              <w:t>consequences</w:t>
            </w:r>
            <w:r w:rsidRPr="00F01BE5">
              <w:rPr>
                <w:color w:val="231F20"/>
                <w:spacing w:val="6"/>
                <w:sz w:val="21"/>
              </w:rPr>
              <w:t xml:space="preserve"> </w:t>
            </w:r>
            <w:r w:rsidRPr="00F01BE5">
              <w:rPr>
                <w:color w:val="231F20"/>
                <w:spacing w:val="-5"/>
                <w:sz w:val="21"/>
              </w:rPr>
              <w:t>of</w:t>
            </w:r>
          </w:p>
          <w:p w14:paraId="0B98542C" w14:textId="77777777" w:rsidR="00260D33" w:rsidRPr="00F01BE5" w:rsidRDefault="00260D33" w:rsidP="00260D33">
            <w:pPr>
              <w:pStyle w:val="TableParagraph"/>
              <w:spacing w:before="29" w:line="235" w:lineRule="exact"/>
              <w:rPr>
                <w:sz w:val="21"/>
              </w:rPr>
            </w:pPr>
            <w:r w:rsidRPr="00F01BE5">
              <w:rPr>
                <w:color w:val="231F20"/>
                <w:sz w:val="21"/>
              </w:rPr>
              <w:t>accepting</w:t>
            </w:r>
            <w:r w:rsidRPr="00F01BE5">
              <w:rPr>
                <w:color w:val="231F20"/>
                <w:spacing w:val="4"/>
                <w:sz w:val="21"/>
              </w:rPr>
              <w:t xml:space="preserve"> </w:t>
            </w:r>
            <w:r w:rsidRPr="00F01BE5">
              <w:rPr>
                <w:color w:val="231F20"/>
                <w:sz w:val="21"/>
              </w:rPr>
              <w:t>a</w:t>
            </w:r>
            <w:r w:rsidRPr="00F01BE5">
              <w:rPr>
                <w:color w:val="231F20"/>
                <w:spacing w:val="5"/>
                <w:sz w:val="21"/>
              </w:rPr>
              <w:t xml:space="preserve"> </w:t>
            </w:r>
            <w:r w:rsidRPr="00F01BE5">
              <w:rPr>
                <w:color w:val="231F20"/>
                <w:sz w:val="21"/>
              </w:rPr>
              <w:t>plea</w:t>
            </w:r>
            <w:r w:rsidRPr="00F01BE5">
              <w:rPr>
                <w:color w:val="231F20"/>
                <w:spacing w:val="6"/>
                <w:sz w:val="21"/>
              </w:rPr>
              <w:t xml:space="preserve"> </w:t>
            </w:r>
            <w:r w:rsidRPr="00F01BE5">
              <w:rPr>
                <w:color w:val="231F20"/>
                <w:sz w:val="21"/>
              </w:rPr>
              <w:t>or</w:t>
            </w:r>
            <w:r w:rsidRPr="00F01BE5">
              <w:rPr>
                <w:color w:val="231F20"/>
                <w:spacing w:val="5"/>
                <w:sz w:val="21"/>
              </w:rPr>
              <w:t xml:space="preserve"> </w:t>
            </w:r>
            <w:r w:rsidRPr="00F01BE5">
              <w:rPr>
                <w:color w:val="231F20"/>
                <w:sz w:val="21"/>
              </w:rPr>
              <w:t>going</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trial,</w:t>
            </w:r>
            <w:r w:rsidRPr="00F01BE5">
              <w:rPr>
                <w:color w:val="231F20"/>
                <w:spacing w:val="5"/>
                <w:sz w:val="21"/>
              </w:rPr>
              <w:t xml:space="preserve"> </w:t>
            </w:r>
            <w:r w:rsidRPr="00F01BE5">
              <w:rPr>
                <w:color w:val="231F20"/>
                <w:sz w:val="21"/>
              </w:rPr>
              <w:t>including</w:t>
            </w:r>
            <w:r w:rsidRPr="00F01BE5">
              <w:rPr>
                <w:color w:val="231F20"/>
                <w:spacing w:val="5"/>
                <w:sz w:val="21"/>
              </w:rPr>
              <w:t xml:space="preserve"> </w:t>
            </w:r>
            <w:r w:rsidRPr="00F01BE5">
              <w:rPr>
                <w:color w:val="231F20"/>
                <w:sz w:val="21"/>
              </w:rPr>
              <w:t>any</w:t>
            </w:r>
            <w:r w:rsidRPr="00F01BE5">
              <w:rPr>
                <w:color w:val="231F20"/>
                <w:spacing w:val="7"/>
                <w:sz w:val="21"/>
              </w:rPr>
              <w:t xml:space="preserve"> </w:t>
            </w:r>
            <w:r w:rsidRPr="00F01BE5">
              <w:rPr>
                <w:color w:val="231F20"/>
                <w:sz w:val="21"/>
              </w:rPr>
              <w:t>collateral</w:t>
            </w:r>
            <w:r w:rsidRPr="00F01BE5">
              <w:rPr>
                <w:color w:val="231F20"/>
                <w:spacing w:val="7"/>
                <w:sz w:val="21"/>
              </w:rPr>
              <w:t xml:space="preserve"> </w:t>
            </w:r>
            <w:r w:rsidRPr="00F01BE5">
              <w:rPr>
                <w:color w:val="231F20"/>
                <w:spacing w:val="-2"/>
                <w:sz w:val="21"/>
              </w:rPr>
              <w:t>consequences?</w:t>
            </w:r>
          </w:p>
        </w:tc>
        <w:tc>
          <w:tcPr>
            <w:tcW w:w="3078" w:type="dxa"/>
          </w:tcPr>
          <w:p w14:paraId="6DE1E317" w14:textId="53CD8003" w:rsidR="00260D33" w:rsidRPr="00F01BE5" w:rsidRDefault="00260D33" w:rsidP="00260D33">
            <w:pPr>
              <w:pStyle w:val="TableParagraph"/>
              <w:spacing w:before="147"/>
              <w:ind w:left="745"/>
              <w:rPr>
                <w:sz w:val="21"/>
              </w:rPr>
            </w:pPr>
            <w:r w:rsidRPr="0054010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10"/>
                <w:sz w:val="21"/>
              </w:rPr>
              <w:t xml:space="preserve"> </w:t>
            </w:r>
            <w:r w:rsidRPr="00F01BE5">
              <w:rPr>
                <w:color w:val="231F20"/>
                <w:sz w:val="21"/>
              </w:rPr>
              <w:t>present</w:t>
            </w:r>
            <w:r w:rsidRPr="00F01BE5">
              <w:rPr>
                <w:color w:val="231F20"/>
                <w:spacing w:val="9"/>
                <w:sz w:val="21"/>
              </w:rPr>
              <w:t xml:space="preserve"> </w:t>
            </w:r>
            <w:r w:rsidRPr="00F01BE5">
              <w:rPr>
                <w:color w:val="231F20"/>
                <w:sz w:val="21"/>
              </w:rPr>
              <w:t>mitigating</w:t>
            </w:r>
            <w:r w:rsidRPr="00F01BE5">
              <w:rPr>
                <w:color w:val="231F20"/>
                <w:spacing w:val="8"/>
                <w:sz w:val="21"/>
              </w:rPr>
              <w:t xml:space="preserve"> </w:t>
            </w:r>
            <w:r w:rsidRPr="00F01BE5">
              <w:rPr>
                <w:color w:val="231F20"/>
                <w:sz w:val="21"/>
              </w:rPr>
              <w:t>evidence</w:t>
            </w:r>
            <w:r w:rsidRPr="00F01BE5">
              <w:rPr>
                <w:color w:val="231F20"/>
                <w:spacing w:val="10"/>
                <w:sz w:val="21"/>
              </w:rPr>
              <w:t xml:space="preserve"> </w:t>
            </w:r>
            <w:r w:rsidRPr="00F01BE5">
              <w:rPr>
                <w:color w:val="231F20"/>
                <w:sz w:val="21"/>
              </w:rPr>
              <w:t>and</w:t>
            </w:r>
            <w:r w:rsidRPr="00F01BE5">
              <w:rPr>
                <w:color w:val="231F20"/>
                <w:spacing w:val="8"/>
                <w:sz w:val="21"/>
              </w:rPr>
              <w:t xml:space="preserve"> </w:t>
            </w:r>
            <w:r w:rsidRPr="00F01BE5">
              <w:rPr>
                <w:color w:val="231F20"/>
                <w:sz w:val="21"/>
              </w:rPr>
              <w:t>provide</w:t>
            </w:r>
            <w:r w:rsidRPr="00F01BE5">
              <w:rPr>
                <w:color w:val="231F20"/>
                <w:spacing w:val="9"/>
                <w:sz w:val="21"/>
              </w:rPr>
              <w:t xml:space="preserve"> </w:t>
            </w:r>
            <w:r w:rsidRPr="00F01BE5">
              <w:rPr>
                <w:color w:val="231F20"/>
                <w:sz w:val="21"/>
              </w:rPr>
              <w:t>argument</w:t>
            </w:r>
            <w:r w:rsidRPr="00F01BE5">
              <w:rPr>
                <w:color w:val="231F20"/>
                <w:spacing w:val="10"/>
                <w:sz w:val="21"/>
              </w:rPr>
              <w:t xml:space="preserve"> </w:t>
            </w:r>
            <w:r w:rsidRPr="00F01BE5">
              <w:rPr>
                <w:color w:val="231F20"/>
                <w:spacing w:val="-5"/>
                <w:sz w:val="21"/>
              </w:rPr>
              <w:t>at</w:t>
            </w:r>
          </w:p>
          <w:p w14:paraId="4C068E07" w14:textId="77777777" w:rsidR="00260D33" w:rsidRPr="00F01BE5" w:rsidRDefault="00260D33" w:rsidP="00260D33">
            <w:pPr>
              <w:pStyle w:val="TableParagraph"/>
              <w:spacing w:before="29" w:line="235" w:lineRule="exact"/>
              <w:rPr>
                <w:sz w:val="21"/>
              </w:rPr>
            </w:pPr>
            <w:r w:rsidRPr="00F01BE5">
              <w:rPr>
                <w:color w:val="231F20"/>
                <w:spacing w:val="-2"/>
                <w:sz w:val="21"/>
              </w:rPr>
              <w:t>sentencing?</w:t>
            </w:r>
          </w:p>
        </w:tc>
        <w:tc>
          <w:tcPr>
            <w:tcW w:w="3078" w:type="dxa"/>
          </w:tcPr>
          <w:p w14:paraId="328392B6" w14:textId="77777777" w:rsidR="00260D33" w:rsidRPr="00F01BE5" w:rsidRDefault="00260D33" w:rsidP="00260D33">
            <w:pPr>
              <w:pStyle w:val="TableParagraph"/>
              <w:spacing w:before="147"/>
              <w:ind w:left="745"/>
              <w:rPr>
                <w:sz w:val="21"/>
              </w:rPr>
            </w:pPr>
            <w:r w:rsidRPr="008A5F87">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7"/>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9"/>
                <w:sz w:val="21"/>
              </w:rPr>
              <w:t xml:space="preserve"> </w:t>
            </w:r>
            <w:r w:rsidRPr="00F01BE5">
              <w:rPr>
                <w:color w:val="231F20"/>
                <w:sz w:val="21"/>
              </w:rPr>
              <w:t>address</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Presentence</w:t>
            </w:r>
            <w:r w:rsidRPr="00F01BE5">
              <w:rPr>
                <w:color w:val="231F20"/>
                <w:spacing w:val="9"/>
                <w:sz w:val="21"/>
              </w:rPr>
              <w:t xml:space="preserve"> </w:t>
            </w:r>
            <w:r w:rsidRPr="00F01BE5">
              <w:rPr>
                <w:color w:val="231F20"/>
                <w:sz w:val="21"/>
              </w:rPr>
              <w:t>Investigation</w:t>
            </w:r>
            <w:r w:rsidRPr="00F01BE5">
              <w:rPr>
                <w:color w:val="231F20"/>
                <w:spacing w:val="8"/>
                <w:sz w:val="21"/>
              </w:rPr>
              <w:t xml:space="preserve"> </w:t>
            </w:r>
            <w:r w:rsidRPr="00F01BE5">
              <w:rPr>
                <w:color w:val="231F20"/>
                <w:sz w:val="21"/>
              </w:rPr>
              <w:t>Report</w:t>
            </w:r>
            <w:r w:rsidRPr="00F01BE5">
              <w:rPr>
                <w:color w:val="231F20"/>
                <w:spacing w:val="7"/>
                <w:sz w:val="21"/>
              </w:rPr>
              <w:t xml:space="preserve"> </w:t>
            </w:r>
            <w:r w:rsidRPr="00F01BE5">
              <w:rPr>
                <w:color w:val="231F20"/>
                <w:sz w:val="21"/>
              </w:rPr>
              <w:t>(PSI)</w:t>
            </w:r>
            <w:r w:rsidRPr="00F01BE5">
              <w:rPr>
                <w:color w:val="231F20"/>
                <w:spacing w:val="7"/>
                <w:sz w:val="21"/>
              </w:rPr>
              <w:t xml:space="preserve"> </w:t>
            </w:r>
            <w:r w:rsidRPr="00F01BE5">
              <w:rPr>
                <w:color w:val="231F20"/>
                <w:spacing w:val="-2"/>
                <w:sz w:val="21"/>
              </w:rPr>
              <w:t>and/or</w:t>
            </w:r>
          </w:p>
          <w:p w14:paraId="7F869603" w14:textId="77777777" w:rsidR="00260D33" w:rsidRPr="00F01BE5" w:rsidRDefault="00260D33" w:rsidP="00260D33">
            <w:pPr>
              <w:pStyle w:val="TableParagraph"/>
              <w:spacing w:before="29" w:line="235" w:lineRule="exact"/>
              <w:rPr>
                <w:sz w:val="21"/>
              </w:rPr>
            </w:pPr>
            <w:r w:rsidRPr="00F01BE5">
              <w:rPr>
                <w:color w:val="231F20"/>
                <w:sz w:val="21"/>
              </w:rPr>
              <w:t>Psychosexual</w:t>
            </w:r>
            <w:r w:rsidRPr="00F01BE5">
              <w:rPr>
                <w:color w:val="231F20"/>
                <w:spacing w:val="15"/>
                <w:sz w:val="21"/>
              </w:rPr>
              <w:t xml:space="preserve"> </w:t>
            </w:r>
            <w:r w:rsidRPr="00F01BE5">
              <w:rPr>
                <w:color w:val="231F20"/>
                <w:sz w:val="21"/>
              </w:rPr>
              <w:t>Evaluation/Risk</w:t>
            </w:r>
            <w:r w:rsidRPr="00F01BE5">
              <w:rPr>
                <w:color w:val="231F20"/>
                <w:spacing w:val="14"/>
                <w:sz w:val="21"/>
              </w:rPr>
              <w:t xml:space="preserve"> </w:t>
            </w:r>
            <w:r w:rsidRPr="00F01BE5">
              <w:rPr>
                <w:color w:val="231F20"/>
                <w:sz w:val="21"/>
              </w:rPr>
              <w:t>Assessment</w:t>
            </w:r>
            <w:r w:rsidRPr="00F01BE5">
              <w:rPr>
                <w:color w:val="231F20"/>
                <w:spacing w:val="14"/>
                <w:sz w:val="21"/>
              </w:rPr>
              <w:t xml:space="preserve"> </w:t>
            </w:r>
            <w:r w:rsidRPr="00F01BE5">
              <w:rPr>
                <w:color w:val="231F20"/>
                <w:spacing w:val="-2"/>
                <w:sz w:val="21"/>
              </w:rPr>
              <w:t>appropriately?</w:t>
            </w:r>
          </w:p>
        </w:tc>
        <w:tc>
          <w:tcPr>
            <w:tcW w:w="3078" w:type="dxa"/>
          </w:tcPr>
          <w:p w14:paraId="6935DC89"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7"/>
                <w:sz w:val="21"/>
              </w:rPr>
              <w:t xml:space="preserve"> </w:t>
            </w:r>
            <w:r w:rsidRPr="00F01BE5">
              <w:rPr>
                <w:color w:val="231F20"/>
                <w:sz w:val="21"/>
              </w:rPr>
              <w:t>court</w:t>
            </w:r>
            <w:r w:rsidRPr="00F01BE5">
              <w:rPr>
                <w:color w:val="231F20"/>
                <w:spacing w:val="5"/>
                <w:sz w:val="21"/>
              </w:rPr>
              <w:t xml:space="preserve"> </w:t>
            </w:r>
            <w:r w:rsidRPr="00F01BE5">
              <w:rPr>
                <w:color w:val="231F20"/>
                <w:sz w:val="21"/>
              </w:rPr>
              <w:t>require</w:t>
            </w:r>
            <w:r w:rsidRPr="00F01BE5">
              <w:rPr>
                <w:color w:val="231F20"/>
                <w:spacing w:val="8"/>
                <w:sz w:val="21"/>
              </w:rPr>
              <w:t xml:space="preserve"> </w:t>
            </w:r>
            <w:r w:rsidRPr="00F01BE5">
              <w:rPr>
                <w:color w:val="231F20"/>
                <w:sz w:val="21"/>
              </w:rPr>
              <w:t>defendant(s)</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reimburse</w:t>
            </w:r>
            <w:r w:rsidRPr="00F01BE5">
              <w:rPr>
                <w:color w:val="231F20"/>
                <w:spacing w:val="8"/>
                <w:sz w:val="21"/>
              </w:rPr>
              <w:t xml:space="preserve"> </w:t>
            </w:r>
            <w:r w:rsidRPr="00F01BE5">
              <w:rPr>
                <w:color w:val="231F20"/>
                <w:sz w:val="21"/>
              </w:rPr>
              <w:t>the</w:t>
            </w:r>
            <w:r w:rsidRPr="00F01BE5">
              <w:rPr>
                <w:color w:val="231F20"/>
                <w:spacing w:val="7"/>
                <w:sz w:val="21"/>
              </w:rPr>
              <w:t xml:space="preserve"> </w:t>
            </w:r>
            <w:r w:rsidRPr="00F01BE5">
              <w:rPr>
                <w:color w:val="231F20"/>
                <w:sz w:val="21"/>
              </w:rPr>
              <w:t>entity</w:t>
            </w:r>
            <w:r w:rsidRPr="00F01BE5">
              <w:rPr>
                <w:color w:val="231F20"/>
                <w:spacing w:val="8"/>
                <w:sz w:val="21"/>
              </w:rPr>
              <w:t xml:space="preserve"> </w:t>
            </w:r>
            <w:r w:rsidRPr="00F01BE5">
              <w:rPr>
                <w:color w:val="231F20"/>
                <w:sz w:val="21"/>
              </w:rPr>
              <w:t>for</w:t>
            </w:r>
            <w:r w:rsidRPr="00F01BE5">
              <w:rPr>
                <w:color w:val="231F20"/>
                <w:spacing w:val="5"/>
                <w:sz w:val="21"/>
              </w:rPr>
              <w:t xml:space="preserve"> </w:t>
            </w:r>
            <w:r w:rsidRPr="00F01BE5">
              <w:rPr>
                <w:color w:val="231F20"/>
                <w:spacing w:val="-2"/>
                <w:sz w:val="21"/>
              </w:rPr>
              <w:t>representation?</w:t>
            </w:r>
          </w:p>
        </w:tc>
        <w:tc>
          <w:tcPr>
            <w:tcW w:w="3078" w:type="dxa"/>
          </w:tcPr>
          <w:p w14:paraId="388895AE"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540109">
              <w:rPr>
                <w:color w:val="231F20"/>
                <w:sz w:val="21"/>
                <w:highlight w:val="yellow"/>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69520C35" w14:textId="77777777" w:rsidR="00B44212" w:rsidRDefault="00B44212" w:rsidP="00260D33">
            <w:pPr>
              <w:pStyle w:val="TableParagraph"/>
              <w:spacing w:line="250" w:lineRule="exact"/>
              <w:rPr>
                <w:b/>
                <w:color w:val="231F20"/>
                <w:spacing w:val="-2"/>
                <w:sz w:val="21"/>
              </w:rPr>
            </w:pPr>
          </w:p>
          <w:p w14:paraId="4E97EB82" w14:textId="7F062A8E" w:rsidR="008A5F87" w:rsidRPr="00AF3C5D" w:rsidRDefault="00FC32C5" w:rsidP="00260D33">
            <w:pPr>
              <w:pStyle w:val="TableParagraph"/>
              <w:spacing w:line="250" w:lineRule="exact"/>
              <w:rPr>
                <w:bCs/>
                <w:color w:val="231F20"/>
                <w:spacing w:val="-2"/>
                <w:sz w:val="21"/>
              </w:rPr>
            </w:pPr>
            <w:r w:rsidRPr="00AF3C5D">
              <w:rPr>
                <w:bCs/>
                <w:color w:val="231F20"/>
                <w:spacing w:val="-2"/>
                <w:sz w:val="21"/>
              </w:rPr>
              <w:t>Stefanie had 1 client scheduled for court this afternoon</w:t>
            </w:r>
            <w:r w:rsidR="00AF3C5D" w:rsidRPr="00AF3C5D">
              <w:rPr>
                <w:bCs/>
                <w:color w:val="231F20"/>
                <w:spacing w:val="-2"/>
                <w:sz w:val="21"/>
              </w:rPr>
              <w:t xml:space="preserve">: </w:t>
            </w:r>
          </w:p>
          <w:p w14:paraId="74C586C2" w14:textId="77777777" w:rsidR="008A5F87" w:rsidRPr="00AF3C5D" w:rsidRDefault="008A5F87" w:rsidP="00260D33">
            <w:pPr>
              <w:pStyle w:val="TableParagraph"/>
              <w:spacing w:line="250" w:lineRule="exact"/>
              <w:rPr>
                <w:bCs/>
                <w:color w:val="231F20"/>
                <w:spacing w:val="-2"/>
                <w:sz w:val="21"/>
              </w:rPr>
            </w:pPr>
          </w:p>
          <w:p w14:paraId="3587204E" w14:textId="77777777" w:rsidR="008A5F87" w:rsidRPr="005229C9" w:rsidRDefault="008A5F87" w:rsidP="00260D33">
            <w:pPr>
              <w:pStyle w:val="TableParagraph"/>
              <w:spacing w:line="250" w:lineRule="exact"/>
              <w:rPr>
                <w:b/>
                <w:color w:val="231F20"/>
                <w:spacing w:val="-2"/>
                <w:sz w:val="21"/>
              </w:rPr>
            </w:pPr>
          </w:p>
          <w:p w14:paraId="61FB867E" w14:textId="77777777" w:rsidR="00531761" w:rsidRPr="005229C9" w:rsidRDefault="00531761" w:rsidP="00531761">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5B4406A0" w14:textId="77777777" w:rsidR="00531761" w:rsidRDefault="00531761" w:rsidP="00531761"/>
          <w:p w14:paraId="270BE8F0" w14:textId="332607C9" w:rsidR="00B64ED3" w:rsidRDefault="00AF3C5D" w:rsidP="00B44212">
            <w:pPr>
              <w:pStyle w:val="TableParagraph"/>
              <w:spacing w:line="250" w:lineRule="exact"/>
            </w:pPr>
            <w:r w:rsidRPr="00AF3C5D">
              <w:rPr>
                <w:bCs/>
                <w:color w:val="231F20"/>
                <w:sz w:val="21"/>
                <w:u w:val="single"/>
              </w:rPr>
              <w:t>Sentencing hearing</w:t>
            </w:r>
            <w:r w:rsidRPr="00AF3C5D">
              <w:rPr>
                <w:bCs/>
                <w:color w:val="231F20"/>
                <w:sz w:val="21"/>
              </w:rPr>
              <w:t>. The client was in custody and present in court.</w:t>
            </w:r>
            <w:r w:rsidR="007505AE">
              <w:rPr>
                <w:bCs/>
                <w:color w:val="231F20"/>
                <w:sz w:val="21"/>
              </w:rPr>
              <w:t xml:space="preserve"> </w:t>
            </w:r>
            <w:r w:rsidR="00B30D3E">
              <w:rPr>
                <w:bCs/>
                <w:color w:val="231F20"/>
                <w:sz w:val="21"/>
              </w:rPr>
              <w:t xml:space="preserve">The </w:t>
            </w:r>
            <w:r w:rsidR="008D3E18">
              <w:t>c</w:t>
            </w:r>
            <w:r w:rsidR="008D3E18">
              <w:t xml:space="preserve">lient pled guilty to a category E felony in February 2023. </w:t>
            </w:r>
            <w:r w:rsidR="008D3E18">
              <w:t xml:space="preserve">The </w:t>
            </w:r>
            <w:r w:rsidR="007505AE">
              <w:t xml:space="preserve">Sentencing </w:t>
            </w:r>
            <w:r w:rsidR="00B30D3E">
              <w:t xml:space="preserve">hearing </w:t>
            </w:r>
            <w:r w:rsidR="007505AE">
              <w:t xml:space="preserve">was previously scheduled for April </w:t>
            </w:r>
            <w:r w:rsidR="001D0F80">
              <w:t>2023,</w:t>
            </w:r>
            <w:r w:rsidR="007505AE">
              <w:t xml:space="preserve"> but </w:t>
            </w:r>
            <w:r w:rsidR="00B30D3E">
              <w:t xml:space="preserve">the </w:t>
            </w:r>
            <w:r w:rsidR="007505AE">
              <w:t xml:space="preserve">client </w:t>
            </w:r>
            <w:r w:rsidR="00B30D3E">
              <w:t>failed to appear</w:t>
            </w:r>
            <w:r w:rsidR="007505AE">
              <w:t xml:space="preserve">. </w:t>
            </w:r>
            <w:r w:rsidR="00B64ED3">
              <w:t>The c</w:t>
            </w:r>
            <w:r w:rsidR="007505AE">
              <w:t xml:space="preserve">lient is </w:t>
            </w:r>
            <w:r w:rsidR="00B64ED3">
              <w:t xml:space="preserve">currently </w:t>
            </w:r>
            <w:r w:rsidR="007505AE">
              <w:t xml:space="preserve">seeking a deferred judgment. </w:t>
            </w:r>
          </w:p>
          <w:p w14:paraId="4692B5C0" w14:textId="77777777" w:rsidR="00E44635" w:rsidRDefault="00E44635" w:rsidP="00B44212">
            <w:pPr>
              <w:pStyle w:val="TableParagraph"/>
              <w:spacing w:line="250" w:lineRule="exact"/>
            </w:pPr>
          </w:p>
          <w:p w14:paraId="1F136135" w14:textId="77777777" w:rsidR="00B64ED3" w:rsidRDefault="007505AE" w:rsidP="00B44212">
            <w:pPr>
              <w:pStyle w:val="TableParagraph"/>
              <w:spacing w:line="250" w:lineRule="exact"/>
            </w:pPr>
            <w:r w:rsidRPr="00E44635">
              <w:rPr>
                <w:u w:val="single"/>
              </w:rPr>
              <w:t>P</w:t>
            </w:r>
            <w:r w:rsidR="00B64ED3" w:rsidRPr="00E44635">
              <w:rPr>
                <w:u w:val="single"/>
              </w:rPr>
              <w:t xml:space="preserve">resentence </w:t>
            </w:r>
            <w:r w:rsidRPr="00E44635">
              <w:rPr>
                <w:u w:val="single"/>
              </w:rPr>
              <w:t>I</w:t>
            </w:r>
            <w:r w:rsidR="00B64ED3" w:rsidRPr="00E44635">
              <w:rPr>
                <w:u w:val="single"/>
              </w:rPr>
              <w:t>nvestigation Report</w:t>
            </w:r>
            <w:r w:rsidRPr="00E44635">
              <w:rPr>
                <w:u w:val="single"/>
              </w:rPr>
              <w:t xml:space="preserve"> Corrections</w:t>
            </w:r>
            <w:r>
              <w:t xml:space="preserve">: </w:t>
            </w:r>
          </w:p>
          <w:p w14:paraId="0DACBDF4" w14:textId="79339C77" w:rsidR="00FF6DA3" w:rsidRDefault="00B64ED3" w:rsidP="00B44212">
            <w:pPr>
              <w:pStyle w:val="TableParagraph"/>
              <w:spacing w:line="250" w:lineRule="exact"/>
            </w:pPr>
            <w:r>
              <w:t xml:space="preserve">The </w:t>
            </w:r>
            <w:r w:rsidR="007505AE">
              <w:t>Judge</w:t>
            </w:r>
            <w:r>
              <w:t xml:space="preserve"> c</w:t>
            </w:r>
            <w:r w:rsidR="007505AE">
              <w:t xml:space="preserve">orrected the Sentencing Date. </w:t>
            </w:r>
            <w:r>
              <w:t xml:space="preserve">The </w:t>
            </w:r>
            <w:r w:rsidR="007505AE">
              <w:t>State</w:t>
            </w:r>
            <w:r>
              <w:t xml:space="preserve"> had n</w:t>
            </w:r>
            <w:r w:rsidR="007505AE">
              <w:t xml:space="preserve">o corrections. </w:t>
            </w:r>
            <w:r w:rsidR="00FD7BA0">
              <w:t xml:space="preserve">Stefanie corrected the Credit for Time Served from </w:t>
            </w:r>
            <w:r w:rsidR="007505AE">
              <w:t xml:space="preserve">1 day (initial arrest) </w:t>
            </w:r>
            <w:r w:rsidR="00FD7BA0">
              <w:t xml:space="preserve">to 35 </w:t>
            </w:r>
            <w:r w:rsidR="007505AE">
              <w:t>days (</w:t>
            </w:r>
            <w:r w:rsidR="00FD7BA0">
              <w:t>the client has been in custody for 34 days since h</w:t>
            </w:r>
            <w:r w:rsidR="00123130">
              <w:t>is</w:t>
            </w:r>
            <w:r w:rsidR="00FD7BA0">
              <w:t xml:space="preserve"> </w:t>
            </w:r>
            <w:r w:rsidR="007505AE">
              <w:t xml:space="preserve">arrest on </w:t>
            </w:r>
            <w:r w:rsidR="00FD7BA0">
              <w:t xml:space="preserve">the </w:t>
            </w:r>
            <w:r w:rsidR="007505AE">
              <w:t xml:space="preserve">bench warrant </w:t>
            </w:r>
            <w:r w:rsidR="00FD7BA0">
              <w:t xml:space="preserve">- </w:t>
            </w:r>
            <w:r w:rsidR="007505AE">
              <w:t xml:space="preserve">February 19, </w:t>
            </w:r>
            <w:r w:rsidR="001D0F80">
              <w:t>2025,</w:t>
            </w:r>
            <w:r w:rsidR="007505AE">
              <w:t xml:space="preserve"> through today). </w:t>
            </w:r>
          </w:p>
          <w:p w14:paraId="22155AE0" w14:textId="77777777" w:rsidR="00DF5B01" w:rsidRDefault="00DF5B01" w:rsidP="00B44212">
            <w:pPr>
              <w:pStyle w:val="TableParagraph"/>
              <w:spacing w:line="250" w:lineRule="exact"/>
            </w:pPr>
          </w:p>
          <w:p w14:paraId="6E134940" w14:textId="77777777" w:rsidR="000E710D" w:rsidRDefault="007505AE" w:rsidP="00B44212">
            <w:pPr>
              <w:pStyle w:val="TableParagraph"/>
              <w:spacing w:line="250" w:lineRule="exact"/>
            </w:pPr>
            <w:r w:rsidRPr="00E44635">
              <w:rPr>
                <w:u w:val="single"/>
              </w:rPr>
              <w:t>Contempt issue</w:t>
            </w:r>
            <w:r>
              <w:t xml:space="preserve">: </w:t>
            </w:r>
          </w:p>
          <w:p w14:paraId="5342CD45" w14:textId="4B958F27" w:rsidR="00DF5B01" w:rsidRDefault="002C035C" w:rsidP="00B44212">
            <w:pPr>
              <w:pStyle w:val="TableParagraph"/>
              <w:spacing w:line="250" w:lineRule="exact"/>
            </w:pPr>
            <w:r>
              <w:t xml:space="preserve">Stefanie asked the court to </w:t>
            </w:r>
            <w:r w:rsidR="00C86125">
              <w:t>impose a sentence of tim</w:t>
            </w:r>
            <w:r w:rsidR="007505AE">
              <w:t xml:space="preserve">e served for </w:t>
            </w:r>
            <w:r w:rsidR="001D0F80">
              <w:t>contempt</w:t>
            </w:r>
            <w:r w:rsidR="00EA7AD5">
              <w:t xml:space="preserve"> and no additional penalty</w:t>
            </w:r>
            <w:r w:rsidR="007505AE">
              <w:t xml:space="preserve">. </w:t>
            </w:r>
            <w:r w:rsidR="00EA7AD5">
              <w:t xml:space="preserve">The </w:t>
            </w:r>
            <w:r w:rsidR="007505AE">
              <w:t>State d</w:t>
            </w:r>
            <w:r w:rsidR="00EA7AD5">
              <w:t>id</w:t>
            </w:r>
            <w:r w:rsidR="007505AE">
              <w:t xml:space="preserve"> not have </w:t>
            </w:r>
            <w:r w:rsidR="00EA7AD5">
              <w:t xml:space="preserve">any </w:t>
            </w:r>
            <w:r w:rsidR="007505AE">
              <w:t xml:space="preserve">input on the contempt penalty. </w:t>
            </w:r>
            <w:r w:rsidR="00EA7AD5">
              <w:t>The court found the client in contempt for failing to appear at the original sentencing date, sentenced the client to 25 days jail for the contempt</w:t>
            </w:r>
            <w:r w:rsidR="008D2DCD">
              <w:t>,</w:t>
            </w:r>
            <w:r w:rsidR="00EA7AD5">
              <w:t xml:space="preserve"> and gave the client credit for 25 days jail</w:t>
            </w:r>
            <w:r w:rsidR="00DF5B01">
              <w:t xml:space="preserve">. </w:t>
            </w:r>
          </w:p>
          <w:p w14:paraId="081B5A69" w14:textId="77777777" w:rsidR="00DF5B01" w:rsidRDefault="00DF5B01" w:rsidP="00B44212">
            <w:pPr>
              <w:pStyle w:val="TableParagraph"/>
              <w:spacing w:line="250" w:lineRule="exact"/>
            </w:pPr>
          </w:p>
          <w:p w14:paraId="6E6FF854" w14:textId="77777777" w:rsidR="000E710D" w:rsidRDefault="00DF5B01" w:rsidP="00DF5B01">
            <w:pPr>
              <w:pStyle w:val="TableParagraph"/>
              <w:spacing w:line="250" w:lineRule="exact"/>
            </w:pPr>
            <w:r w:rsidRPr="000E710D">
              <w:rPr>
                <w:u w:val="single"/>
              </w:rPr>
              <w:t>Sentencing</w:t>
            </w:r>
            <w:r>
              <w:t xml:space="preserve">: </w:t>
            </w:r>
          </w:p>
          <w:p w14:paraId="40162B51" w14:textId="77777777" w:rsidR="00E03CA9" w:rsidRDefault="00AA1F5B" w:rsidP="00DF5B01">
            <w:pPr>
              <w:pStyle w:val="TableParagraph"/>
              <w:spacing w:line="250" w:lineRule="exact"/>
            </w:pPr>
            <w:r>
              <w:t>Stefanie argued in support of a deferred judgment</w:t>
            </w:r>
            <w:r w:rsidR="00E03CA9">
              <w:t xml:space="preserve"> and that the client still qualifies for a deferred judgment</w:t>
            </w:r>
            <w:r>
              <w:t xml:space="preserve">. </w:t>
            </w:r>
          </w:p>
          <w:p w14:paraId="01CEDAE0" w14:textId="77777777" w:rsidR="00E03CA9" w:rsidRDefault="00DF5B01" w:rsidP="00DF5B01">
            <w:pPr>
              <w:pStyle w:val="TableParagraph"/>
              <w:spacing w:line="250" w:lineRule="exact"/>
            </w:pPr>
            <w:r>
              <w:t>The State d</w:t>
            </w:r>
            <w:r w:rsidR="00E03CA9">
              <w:t>id</w:t>
            </w:r>
            <w:r>
              <w:t xml:space="preserve"> not oppose the deferred judgment. </w:t>
            </w:r>
          </w:p>
          <w:p w14:paraId="38F4775F" w14:textId="77777777" w:rsidR="004043B6" w:rsidRDefault="00AA1F5B" w:rsidP="00CD4C71">
            <w:pPr>
              <w:pStyle w:val="TableParagraph"/>
              <w:spacing w:line="250" w:lineRule="exact"/>
            </w:pPr>
            <w:r>
              <w:t>The court granted the client a defe</w:t>
            </w:r>
            <w:r w:rsidR="00E44635">
              <w:t>rred judgment</w:t>
            </w:r>
            <w:r w:rsidR="00CD4C71">
              <w:t>.</w:t>
            </w:r>
            <w:r w:rsidR="00E44635">
              <w:t xml:space="preserve"> </w:t>
            </w:r>
            <w:r w:rsidR="007505AE">
              <w:t xml:space="preserve">Order: The sentence is deferred for up to 18 months with all standard terms of probation, including supervision by the Division of Parole and Probation, and special conditions regarding drugs, alcohol, and gaming/gambling. </w:t>
            </w:r>
            <w:r w:rsidR="001E595A">
              <w:t>The client shall</w:t>
            </w:r>
            <w:r w:rsidR="007505AE">
              <w:t xml:space="preserve"> pay restitution on a payment plan set up by Parole and Probation. </w:t>
            </w:r>
          </w:p>
          <w:p w14:paraId="02D82B49" w14:textId="309D7147" w:rsidR="0004322F" w:rsidRPr="00CD4C71" w:rsidRDefault="007505AE" w:rsidP="00CD4C71">
            <w:pPr>
              <w:pStyle w:val="TableParagraph"/>
              <w:spacing w:line="250" w:lineRule="exact"/>
            </w:pPr>
            <w:r>
              <w:t xml:space="preserve">Additional notes: the client is a resident of Utah. </w:t>
            </w:r>
            <w:r w:rsidR="004043B6">
              <w:t>The client</w:t>
            </w:r>
            <w:r>
              <w:t xml:space="preserve"> </w:t>
            </w:r>
            <w:r w:rsidR="004043B6">
              <w:t xml:space="preserve">was </w:t>
            </w:r>
            <w:r w:rsidR="008D2DCD">
              <w:t xml:space="preserve">ordered </w:t>
            </w:r>
            <w:r>
              <w:t>released from custody</w:t>
            </w:r>
            <w:r w:rsidR="008D2DCD">
              <w:t xml:space="preserve"> today</w:t>
            </w:r>
            <w:r>
              <w:t xml:space="preserve">. </w:t>
            </w:r>
            <w:r w:rsidR="008D2DCD">
              <w:t>The client</w:t>
            </w:r>
            <w:r>
              <w:t xml:space="preserve"> plans to return to Utah where he just paroled following a 15 </w:t>
            </w:r>
            <w:r w:rsidR="001D0F80">
              <w:t>month</w:t>
            </w:r>
            <w:r>
              <w:t xml:space="preserve"> prison term. The client will be under the supervision of </w:t>
            </w:r>
            <w:r w:rsidR="005B1BD8">
              <w:t>the Utah</w:t>
            </w:r>
            <w:r>
              <w:t xml:space="preserve"> Department of Parole and Probation. The client will need to complete the Interstate Compact paperwork in Nevada and obtain a travel pass to Utah before returning to Utah.</w:t>
            </w:r>
            <w:r w:rsidR="00AF3C5D">
              <w:rPr>
                <w:b/>
                <w:sz w:val="21"/>
                <w:szCs w:val="21"/>
              </w:rPr>
              <w:t xml:space="preserve"> </w:t>
            </w:r>
            <w:r w:rsidR="00AF3C5D" w:rsidRPr="00AF3C5D">
              <w:rPr>
                <w:b/>
                <w:sz w:val="21"/>
                <w:szCs w:val="21"/>
              </w:rPr>
              <w:t xml:space="preserve"> </w:t>
            </w:r>
          </w:p>
          <w:p w14:paraId="5DC19ED1" w14:textId="77777777" w:rsidR="0004322F" w:rsidRPr="00AF3C5D" w:rsidRDefault="0004322F" w:rsidP="00B44212">
            <w:pPr>
              <w:pStyle w:val="TableParagraph"/>
              <w:spacing w:line="250" w:lineRule="exact"/>
              <w:rPr>
                <w:b/>
                <w:sz w:val="21"/>
                <w:szCs w:val="21"/>
              </w:rPr>
            </w:pPr>
          </w:p>
          <w:p w14:paraId="1FFD2209" w14:textId="77777777" w:rsidR="00B44212" w:rsidRPr="00AF3C5D" w:rsidRDefault="00B44212" w:rsidP="00B44212">
            <w:pPr>
              <w:ind w:left="535"/>
              <w:rPr>
                <w:b/>
                <w:sz w:val="21"/>
                <w:szCs w:val="21"/>
              </w:rPr>
            </w:pPr>
          </w:p>
          <w:p w14:paraId="7D2F33B2" w14:textId="77777777" w:rsidR="00260D33" w:rsidRPr="00AF3C5D" w:rsidRDefault="00260D33" w:rsidP="00260D33">
            <w:pPr>
              <w:pStyle w:val="BodyText"/>
              <w:rPr>
                <w:bCs w:val="0"/>
              </w:rPr>
            </w:pPr>
          </w:p>
          <w:p w14:paraId="27CBD336" w14:textId="74F60ED1" w:rsidR="00260D33" w:rsidRPr="005229C9" w:rsidRDefault="00260D33" w:rsidP="00260D33">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753B5"/>
    <w:multiLevelType w:val="hybridMultilevel"/>
    <w:tmpl w:val="6980D182"/>
    <w:lvl w:ilvl="0" w:tplc="EADC962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4"/>
  </w:num>
  <w:num w:numId="2" w16cid:durableId="671107611">
    <w:abstractNumId w:val="2"/>
  </w:num>
  <w:num w:numId="3" w16cid:durableId="908267193">
    <w:abstractNumId w:val="7"/>
  </w:num>
  <w:num w:numId="4" w16cid:durableId="2069066387">
    <w:abstractNumId w:val="5"/>
  </w:num>
  <w:num w:numId="5" w16cid:durableId="1176847504">
    <w:abstractNumId w:val="0"/>
  </w:num>
  <w:num w:numId="6" w16cid:durableId="1468932025">
    <w:abstractNumId w:val="3"/>
  </w:num>
  <w:num w:numId="7" w16cid:durableId="448742528">
    <w:abstractNumId w:val="6"/>
  </w:num>
  <w:num w:numId="8" w16cid:durableId="1613049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3954"/>
    <w:rsid w:val="0003737E"/>
    <w:rsid w:val="0004322F"/>
    <w:rsid w:val="0008100F"/>
    <w:rsid w:val="000B1FDF"/>
    <w:rsid w:val="000D02C0"/>
    <w:rsid w:val="000E710D"/>
    <w:rsid w:val="0010521A"/>
    <w:rsid w:val="00123130"/>
    <w:rsid w:val="001305EC"/>
    <w:rsid w:val="00146AF0"/>
    <w:rsid w:val="001628B1"/>
    <w:rsid w:val="00162F2C"/>
    <w:rsid w:val="00167EE2"/>
    <w:rsid w:val="001723DC"/>
    <w:rsid w:val="001858E3"/>
    <w:rsid w:val="00197E74"/>
    <w:rsid w:val="001A00F0"/>
    <w:rsid w:val="001B3EED"/>
    <w:rsid w:val="001B47DC"/>
    <w:rsid w:val="001D0F80"/>
    <w:rsid w:val="001D615B"/>
    <w:rsid w:val="001D79DE"/>
    <w:rsid w:val="001E595A"/>
    <w:rsid w:val="00210F9D"/>
    <w:rsid w:val="0022184F"/>
    <w:rsid w:val="00230146"/>
    <w:rsid w:val="002358A4"/>
    <w:rsid w:val="00236E8A"/>
    <w:rsid w:val="00245638"/>
    <w:rsid w:val="0025077E"/>
    <w:rsid w:val="00256D6C"/>
    <w:rsid w:val="002608B8"/>
    <w:rsid w:val="00260D33"/>
    <w:rsid w:val="002C035C"/>
    <w:rsid w:val="002F30D2"/>
    <w:rsid w:val="003130DF"/>
    <w:rsid w:val="0032002B"/>
    <w:rsid w:val="00320D12"/>
    <w:rsid w:val="003737E1"/>
    <w:rsid w:val="003A69B1"/>
    <w:rsid w:val="003B010C"/>
    <w:rsid w:val="003B0864"/>
    <w:rsid w:val="003B5049"/>
    <w:rsid w:val="003E1670"/>
    <w:rsid w:val="003F104B"/>
    <w:rsid w:val="00400509"/>
    <w:rsid w:val="004043B6"/>
    <w:rsid w:val="004144FB"/>
    <w:rsid w:val="00431078"/>
    <w:rsid w:val="00447B2E"/>
    <w:rsid w:val="0045081F"/>
    <w:rsid w:val="00452380"/>
    <w:rsid w:val="00481987"/>
    <w:rsid w:val="0049612C"/>
    <w:rsid w:val="004B241C"/>
    <w:rsid w:val="005229C9"/>
    <w:rsid w:val="00531761"/>
    <w:rsid w:val="00540109"/>
    <w:rsid w:val="0054258F"/>
    <w:rsid w:val="00552654"/>
    <w:rsid w:val="00566083"/>
    <w:rsid w:val="005B1BD8"/>
    <w:rsid w:val="005C5CB9"/>
    <w:rsid w:val="005E7B10"/>
    <w:rsid w:val="00602BA9"/>
    <w:rsid w:val="00604E6C"/>
    <w:rsid w:val="0060656C"/>
    <w:rsid w:val="00614CD6"/>
    <w:rsid w:val="00625916"/>
    <w:rsid w:val="006625DD"/>
    <w:rsid w:val="0066578A"/>
    <w:rsid w:val="00695340"/>
    <w:rsid w:val="006B5F2C"/>
    <w:rsid w:val="006D30BC"/>
    <w:rsid w:val="006F7345"/>
    <w:rsid w:val="007015BA"/>
    <w:rsid w:val="00723B2F"/>
    <w:rsid w:val="007505AE"/>
    <w:rsid w:val="00750B64"/>
    <w:rsid w:val="00792811"/>
    <w:rsid w:val="007B75CA"/>
    <w:rsid w:val="007F0B66"/>
    <w:rsid w:val="007F6CC1"/>
    <w:rsid w:val="008061ED"/>
    <w:rsid w:val="00813372"/>
    <w:rsid w:val="00822F16"/>
    <w:rsid w:val="00825B87"/>
    <w:rsid w:val="00830A21"/>
    <w:rsid w:val="008524A4"/>
    <w:rsid w:val="00867B0F"/>
    <w:rsid w:val="0089169D"/>
    <w:rsid w:val="008A0D74"/>
    <w:rsid w:val="008A5F87"/>
    <w:rsid w:val="008B270D"/>
    <w:rsid w:val="008C3358"/>
    <w:rsid w:val="008D2DCD"/>
    <w:rsid w:val="008D3E18"/>
    <w:rsid w:val="00930EA9"/>
    <w:rsid w:val="009438E1"/>
    <w:rsid w:val="00947D18"/>
    <w:rsid w:val="00953066"/>
    <w:rsid w:val="009569DD"/>
    <w:rsid w:val="00980DC6"/>
    <w:rsid w:val="009928D6"/>
    <w:rsid w:val="009B040E"/>
    <w:rsid w:val="009B0ECA"/>
    <w:rsid w:val="009B6950"/>
    <w:rsid w:val="009D122A"/>
    <w:rsid w:val="009F12B3"/>
    <w:rsid w:val="00A1637A"/>
    <w:rsid w:val="00A60E66"/>
    <w:rsid w:val="00A717C1"/>
    <w:rsid w:val="00A728BC"/>
    <w:rsid w:val="00A73DAE"/>
    <w:rsid w:val="00A755FB"/>
    <w:rsid w:val="00A8637F"/>
    <w:rsid w:val="00A978E4"/>
    <w:rsid w:val="00AA1F5B"/>
    <w:rsid w:val="00AB19B5"/>
    <w:rsid w:val="00AD09A8"/>
    <w:rsid w:val="00AD3938"/>
    <w:rsid w:val="00AE7B00"/>
    <w:rsid w:val="00AF3C5D"/>
    <w:rsid w:val="00B05524"/>
    <w:rsid w:val="00B30D3E"/>
    <w:rsid w:val="00B44212"/>
    <w:rsid w:val="00B6197C"/>
    <w:rsid w:val="00B6420B"/>
    <w:rsid w:val="00B64ED3"/>
    <w:rsid w:val="00BA5474"/>
    <w:rsid w:val="00BA6939"/>
    <w:rsid w:val="00BB379E"/>
    <w:rsid w:val="00BB3DCD"/>
    <w:rsid w:val="00BD72D8"/>
    <w:rsid w:val="00BF14D8"/>
    <w:rsid w:val="00C47475"/>
    <w:rsid w:val="00C63774"/>
    <w:rsid w:val="00C86125"/>
    <w:rsid w:val="00C919DC"/>
    <w:rsid w:val="00C9265C"/>
    <w:rsid w:val="00CB3BA5"/>
    <w:rsid w:val="00CC14E0"/>
    <w:rsid w:val="00CD4C71"/>
    <w:rsid w:val="00CD503D"/>
    <w:rsid w:val="00CD53C5"/>
    <w:rsid w:val="00CF0219"/>
    <w:rsid w:val="00CF69EA"/>
    <w:rsid w:val="00D17299"/>
    <w:rsid w:val="00D2249D"/>
    <w:rsid w:val="00D248C4"/>
    <w:rsid w:val="00D42E44"/>
    <w:rsid w:val="00D7404F"/>
    <w:rsid w:val="00D82F64"/>
    <w:rsid w:val="00D917B8"/>
    <w:rsid w:val="00D91DDE"/>
    <w:rsid w:val="00DA15AB"/>
    <w:rsid w:val="00DA2B60"/>
    <w:rsid w:val="00DB6810"/>
    <w:rsid w:val="00DC0DB2"/>
    <w:rsid w:val="00DC3DE3"/>
    <w:rsid w:val="00DD5F67"/>
    <w:rsid w:val="00DD6D3F"/>
    <w:rsid w:val="00DF5B01"/>
    <w:rsid w:val="00E015DB"/>
    <w:rsid w:val="00E03CA9"/>
    <w:rsid w:val="00E046A6"/>
    <w:rsid w:val="00E27832"/>
    <w:rsid w:val="00E44635"/>
    <w:rsid w:val="00E57505"/>
    <w:rsid w:val="00E8581F"/>
    <w:rsid w:val="00EA7AD5"/>
    <w:rsid w:val="00EB2AEF"/>
    <w:rsid w:val="00EB63A2"/>
    <w:rsid w:val="00ED3C87"/>
    <w:rsid w:val="00ED6609"/>
    <w:rsid w:val="00EF2DDF"/>
    <w:rsid w:val="00EF4ADD"/>
    <w:rsid w:val="00F00E0C"/>
    <w:rsid w:val="00F01BE5"/>
    <w:rsid w:val="00F0539A"/>
    <w:rsid w:val="00F140E2"/>
    <w:rsid w:val="00F16B5A"/>
    <w:rsid w:val="00F265CF"/>
    <w:rsid w:val="00F33485"/>
    <w:rsid w:val="00F33D21"/>
    <w:rsid w:val="00F36D7D"/>
    <w:rsid w:val="00F80F1A"/>
    <w:rsid w:val="00F93549"/>
    <w:rsid w:val="00F97BEE"/>
    <w:rsid w:val="00FC32C5"/>
    <w:rsid w:val="00FC4FFA"/>
    <w:rsid w:val="00FD7BA0"/>
    <w:rsid w:val="00FF2FF6"/>
    <w:rsid w:val="00FF6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3">
    <w:name w:val="heading 3"/>
    <w:basedOn w:val="Normal"/>
    <w:next w:val="Normal"/>
    <w:link w:val="Heading3Char"/>
    <w:uiPriority w:val="9"/>
    <w:semiHidden/>
    <w:unhideWhenUsed/>
    <w:qFormat/>
    <w:rsid w:val="0053176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3Char">
    <w:name w:val="Heading 3 Char"/>
    <w:basedOn w:val="DefaultParagraphFont"/>
    <w:link w:val="Heading3"/>
    <w:uiPriority w:val="9"/>
    <w:semiHidden/>
    <w:rsid w:val="0053176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33</cp:revision>
  <dcterms:created xsi:type="dcterms:W3CDTF">2025-05-17T22:47:00Z</dcterms:created>
  <dcterms:modified xsi:type="dcterms:W3CDTF">2025-05-17T23:29:00Z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