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535E91E"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F38C25E" w:rsidR="00F00E0C" w:rsidRDefault="00305536">
            <w:pPr>
              <w:pStyle w:val="TableParagraph"/>
              <w:spacing w:before="23"/>
              <w:ind w:left="48"/>
              <w:rPr>
                <w:rFonts w:ascii="Arial"/>
                <w:sz w:val="18"/>
              </w:rPr>
            </w:pPr>
            <w:r>
              <w:rPr>
                <w:rFonts w:ascii="Arial"/>
                <w:sz w:val="18"/>
              </w:rPr>
              <w:t xml:space="preserve">April </w:t>
            </w:r>
            <w:r w:rsidR="00395715">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FF38DC1" w:rsidR="001628B1" w:rsidRPr="00FD5090" w:rsidRDefault="00257053" w:rsidP="00BD72D8">
            <w:pPr>
              <w:pStyle w:val="TableParagraph"/>
              <w:spacing w:before="31"/>
              <w:ind w:left="48"/>
              <w:rPr>
                <w:rFonts w:ascii="Arial"/>
                <w:sz w:val="18"/>
              </w:rPr>
            </w:pPr>
            <w:r>
              <w:rPr>
                <w:rFonts w:ascii="Arial"/>
                <w:sz w:val="18"/>
              </w:rPr>
              <w:t>Massey 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30AFC09"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CA0053">
              <w:rPr>
                <w:rFonts w:ascii="Arial" w:hAnsi="Arial" w:cs="Arial"/>
                <w:sz w:val="18"/>
              </w:rPr>
              <w:t>Aaron Russell</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77062D"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77062D" w:rsidRDefault="003B010C">
            <w:pPr>
              <w:pStyle w:val="TableParagraph"/>
              <w:spacing w:before="6" w:line="240" w:lineRule="exact"/>
              <w:ind w:left="319"/>
              <w:rPr>
                <w:sz w:val="21"/>
              </w:rPr>
            </w:pPr>
            <w:r w:rsidRPr="00705091">
              <w:rPr>
                <w:color w:val="231F20"/>
                <w:sz w:val="21"/>
                <w:highlight w:val="yellow"/>
              </w:rPr>
              <w:t>In</w:t>
            </w:r>
            <w:r w:rsidRPr="00705091">
              <w:rPr>
                <w:color w:val="231F20"/>
                <w:spacing w:val="3"/>
                <w:sz w:val="21"/>
                <w:highlight w:val="yellow"/>
              </w:rPr>
              <w:t xml:space="preserve"> </w:t>
            </w:r>
            <w:r w:rsidRPr="00705091">
              <w:rPr>
                <w:color w:val="231F20"/>
                <w:sz w:val="21"/>
                <w:highlight w:val="yellow"/>
              </w:rPr>
              <w:t>Person</w:t>
            </w:r>
            <w:r w:rsidRPr="0077062D">
              <w:rPr>
                <w:color w:val="231F20"/>
                <w:spacing w:val="3"/>
                <w:sz w:val="21"/>
              </w:rPr>
              <w:t xml:space="preserve"> </w:t>
            </w:r>
            <w:r w:rsidRPr="0077062D">
              <w:rPr>
                <w:color w:val="231F20"/>
                <w:sz w:val="21"/>
              </w:rPr>
              <w:t>/</w:t>
            </w:r>
            <w:r w:rsidRPr="0077062D">
              <w:rPr>
                <w:color w:val="231F20"/>
                <w:spacing w:val="4"/>
                <w:sz w:val="21"/>
              </w:rPr>
              <w:t xml:space="preserve"> </w:t>
            </w:r>
            <w:r w:rsidRPr="0077062D">
              <w:rPr>
                <w:color w:val="231F20"/>
                <w:sz w:val="21"/>
              </w:rPr>
              <w:t>Virtual</w:t>
            </w:r>
            <w:r w:rsidRPr="0077062D">
              <w:rPr>
                <w:color w:val="231F20"/>
                <w:spacing w:val="5"/>
                <w:sz w:val="21"/>
              </w:rPr>
              <w:t xml:space="preserve"> </w:t>
            </w:r>
            <w:r w:rsidRPr="0077062D">
              <w:rPr>
                <w:color w:val="231F20"/>
                <w:sz w:val="21"/>
              </w:rPr>
              <w:t>/</w:t>
            </w:r>
            <w:r w:rsidRPr="0077062D">
              <w:rPr>
                <w:color w:val="231F20"/>
                <w:spacing w:val="4"/>
                <w:sz w:val="21"/>
              </w:rPr>
              <w:t xml:space="preserve"> </w:t>
            </w:r>
            <w:r w:rsidRPr="0077062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77062D" w:rsidRDefault="003B010C">
            <w:pPr>
              <w:pStyle w:val="TableParagraph"/>
              <w:spacing w:before="6" w:line="240" w:lineRule="exact"/>
              <w:ind w:left="46"/>
              <w:rPr>
                <w:sz w:val="21"/>
              </w:rPr>
            </w:pPr>
            <w:r w:rsidRPr="0077062D">
              <w:rPr>
                <w:color w:val="231F20"/>
                <w:sz w:val="21"/>
              </w:rPr>
              <w:t>Number</w:t>
            </w:r>
            <w:r w:rsidRPr="0077062D">
              <w:rPr>
                <w:color w:val="231F20"/>
                <w:spacing w:val="5"/>
                <w:sz w:val="21"/>
              </w:rPr>
              <w:t xml:space="preserve"> </w:t>
            </w:r>
            <w:r w:rsidRPr="0077062D">
              <w:rPr>
                <w:color w:val="231F20"/>
                <w:sz w:val="21"/>
              </w:rPr>
              <w:t>of</w:t>
            </w:r>
            <w:r w:rsidRPr="0077062D">
              <w:rPr>
                <w:color w:val="231F20"/>
                <w:spacing w:val="6"/>
                <w:sz w:val="21"/>
              </w:rPr>
              <w:t xml:space="preserve"> </w:t>
            </w:r>
            <w:r w:rsidRPr="0077062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97AE3DE" w:rsidR="00F00E0C" w:rsidRPr="0077062D" w:rsidRDefault="003E1670">
            <w:pPr>
              <w:pStyle w:val="TableParagraph"/>
              <w:ind w:left="0"/>
              <w:rPr>
                <w:rFonts w:ascii="Arial" w:hAnsi="Arial" w:cs="Arial"/>
                <w:sz w:val="18"/>
              </w:rPr>
            </w:pPr>
            <w:r w:rsidRPr="0077062D">
              <w:rPr>
                <w:rFonts w:ascii="Arial" w:hAnsi="Arial" w:cs="Arial"/>
                <w:sz w:val="18"/>
              </w:rPr>
              <w:t xml:space="preserve"> </w:t>
            </w:r>
            <w:r w:rsidR="00DB7808">
              <w:rPr>
                <w:rFonts w:ascii="Arial" w:hAnsi="Arial" w:cs="Arial"/>
                <w:sz w:val="18"/>
              </w:rPr>
              <w:t>9</w:t>
            </w:r>
          </w:p>
        </w:tc>
      </w:tr>
      <w:tr w:rsidR="00F00E0C" w:rsidRPr="0077062D"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77062D" w:rsidRDefault="003B010C">
            <w:pPr>
              <w:pStyle w:val="TableParagraph"/>
              <w:spacing w:before="6" w:line="240" w:lineRule="exact"/>
              <w:ind w:left="261"/>
              <w:rPr>
                <w:sz w:val="21"/>
              </w:rPr>
            </w:pPr>
            <w:r w:rsidRPr="00705091">
              <w:rPr>
                <w:color w:val="231F20"/>
                <w:sz w:val="21"/>
                <w:highlight w:val="yellow"/>
              </w:rPr>
              <w:t>In</w:t>
            </w:r>
            <w:r w:rsidRPr="00705091">
              <w:rPr>
                <w:color w:val="231F20"/>
                <w:spacing w:val="1"/>
                <w:sz w:val="21"/>
                <w:highlight w:val="yellow"/>
              </w:rPr>
              <w:t xml:space="preserve"> </w:t>
            </w:r>
            <w:r w:rsidRPr="00705091">
              <w:rPr>
                <w:color w:val="231F20"/>
                <w:sz w:val="21"/>
                <w:highlight w:val="yellow"/>
              </w:rPr>
              <w:t>Person</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Pr="0077062D">
              <w:rPr>
                <w:color w:val="231F20"/>
                <w:sz w:val="21"/>
              </w:rPr>
              <w:t>Virtual</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007F0B66" w:rsidRPr="00705091">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77062D" w:rsidRDefault="003B010C">
            <w:pPr>
              <w:pStyle w:val="TableParagraph"/>
              <w:spacing w:before="6" w:line="240" w:lineRule="exact"/>
              <w:ind w:left="46"/>
              <w:rPr>
                <w:sz w:val="21"/>
              </w:rPr>
            </w:pPr>
            <w:r w:rsidRPr="0077062D">
              <w:rPr>
                <w:color w:val="231F20"/>
                <w:sz w:val="21"/>
              </w:rPr>
              <w:t>Custodial</w:t>
            </w:r>
            <w:r w:rsidRPr="0077062D">
              <w:rPr>
                <w:color w:val="231F20"/>
                <w:spacing w:val="9"/>
                <w:sz w:val="21"/>
              </w:rPr>
              <w:t xml:space="preserve"> </w:t>
            </w:r>
            <w:r w:rsidRPr="0077062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77062D" w:rsidRDefault="003B010C">
            <w:pPr>
              <w:pStyle w:val="TableParagraph"/>
              <w:spacing w:before="6" w:line="240" w:lineRule="exact"/>
              <w:ind w:left="702"/>
              <w:rPr>
                <w:sz w:val="21"/>
              </w:rPr>
            </w:pPr>
            <w:r w:rsidRPr="0077062D">
              <w:rPr>
                <w:color w:val="231F20"/>
                <w:sz w:val="21"/>
              </w:rPr>
              <w:t>IC</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z w:val="21"/>
              </w:rPr>
              <w:t>OOC</w:t>
            </w:r>
            <w:r w:rsidRPr="0077062D">
              <w:rPr>
                <w:color w:val="231F20"/>
                <w:spacing w:val="51"/>
                <w:sz w:val="21"/>
              </w:rPr>
              <w:t xml:space="preserve"> </w:t>
            </w:r>
            <w:r w:rsidRPr="0077062D">
              <w:rPr>
                <w:color w:val="231F20"/>
                <w:sz w:val="21"/>
              </w:rPr>
              <w:t>/</w:t>
            </w:r>
            <w:r w:rsidRPr="0077062D">
              <w:rPr>
                <w:color w:val="231F20"/>
                <w:spacing w:val="52"/>
                <w:sz w:val="21"/>
              </w:rPr>
              <w:t xml:space="preserve"> </w:t>
            </w:r>
            <w:r w:rsidRPr="00CA0053">
              <w:rPr>
                <w:color w:val="231F20"/>
                <w:spacing w:val="-2"/>
                <w:sz w:val="21"/>
                <w:highlight w:val="yellow"/>
              </w:rPr>
              <w:t>Blend</w:t>
            </w:r>
          </w:p>
        </w:tc>
      </w:tr>
      <w:tr w:rsidR="00D54894" w:rsidRPr="0077062D"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F591C78" w:rsidR="00D54894" w:rsidRPr="0077062D" w:rsidRDefault="001810E1" w:rsidP="000F37F2">
            <w:pPr>
              <w:pStyle w:val="TableParagraph"/>
              <w:spacing w:before="6" w:line="240" w:lineRule="exact"/>
              <w:rPr>
                <w:color w:val="231F20"/>
                <w:sz w:val="21"/>
              </w:rPr>
            </w:pPr>
            <w:r>
              <w:rPr>
                <w:color w:val="231F20"/>
                <w:sz w:val="21"/>
              </w:rPr>
              <w:t>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77062D" w:rsidRDefault="00D54894">
            <w:pPr>
              <w:pStyle w:val="TableParagraph"/>
              <w:spacing w:before="6" w:line="240" w:lineRule="exact"/>
              <w:ind w:left="46"/>
              <w:rPr>
                <w:color w:val="231F20"/>
                <w:sz w:val="21"/>
              </w:rPr>
            </w:pPr>
            <w:r w:rsidRPr="0077062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5C9AD7F" w:rsidR="00D54894" w:rsidRPr="0077062D" w:rsidRDefault="00FF3241" w:rsidP="00FF3241">
            <w:pPr>
              <w:pStyle w:val="TableParagraph"/>
              <w:spacing w:before="6" w:line="240" w:lineRule="exact"/>
              <w:ind w:left="0"/>
              <w:rPr>
                <w:color w:val="231F20"/>
                <w:sz w:val="21"/>
              </w:rPr>
            </w:pPr>
            <w:r w:rsidRPr="0077062D">
              <w:rPr>
                <w:color w:val="231F20"/>
                <w:sz w:val="21"/>
              </w:rPr>
              <w:t xml:space="preserve"> </w:t>
            </w:r>
            <w:r w:rsidR="00ED2A90">
              <w:rPr>
                <w:color w:val="231F20"/>
                <w:sz w:val="21"/>
              </w:rPr>
              <w:t>6</w:t>
            </w:r>
          </w:p>
        </w:tc>
      </w:tr>
      <w:tr w:rsidR="00D54894" w:rsidRPr="0077062D"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B0469CE" w:rsidR="00D54894" w:rsidRPr="0077062D" w:rsidRDefault="00F7753E" w:rsidP="000F37F2">
            <w:pPr>
              <w:pStyle w:val="TableParagraph"/>
              <w:spacing w:before="6" w:line="240" w:lineRule="exact"/>
              <w:rPr>
                <w:color w:val="231F20"/>
                <w:sz w:val="21"/>
              </w:rPr>
            </w:pPr>
            <w:r w:rsidRPr="0077062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77062D" w:rsidRDefault="00D54894">
            <w:pPr>
              <w:pStyle w:val="TableParagraph"/>
              <w:spacing w:before="6" w:line="240" w:lineRule="exact"/>
              <w:ind w:left="46"/>
              <w:rPr>
                <w:color w:val="231F20"/>
                <w:sz w:val="21"/>
              </w:rPr>
            </w:pPr>
            <w:r w:rsidRPr="0077062D">
              <w:rPr>
                <w:color w:val="231F20"/>
                <w:sz w:val="21"/>
              </w:rPr>
              <w:t xml:space="preserve">Cases Continued </w:t>
            </w:r>
          </w:p>
          <w:p w14:paraId="2E340A67" w14:textId="34811C09" w:rsidR="00D54894" w:rsidRPr="0077062D" w:rsidRDefault="00D54894">
            <w:pPr>
              <w:pStyle w:val="TableParagraph"/>
              <w:spacing w:before="6" w:line="240" w:lineRule="exact"/>
              <w:ind w:left="46"/>
              <w:rPr>
                <w:color w:val="231F20"/>
                <w:sz w:val="21"/>
              </w:rPr>
            </w:pPr>
            <w:r w:rsidRPr="0077062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5A62A54" w:rsidR="00D54894" w:rsidRPr="0077062D" w:rsidRDefault="00ED2A90" w:rsidP="000F37F2">
            <w:pPr>
              <w:pStyle w:val="TableParagraph"/>
              <w:spacing w:before="6" w:line="240" w:lineRule="exact"/>
              <w:rPr>
                <w:color w:val="231F20"/>
                <w:sz w:val="21"/>
              </w:rPr>
            </w:pPr>
            <w:r>
              <w:rPr>
                <w:color w:val="231F20"/>
                <w:sz w:val="21"/>
              </w:rPr>
              <w:t>3</w:t>
            </w:r>
          </w:p>
        </w:tc>
      </w:tr>
      <w:tr w:rsidR="00F00E0C" w:rsidRPr="0077062D"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D8911FD" w14:textId="77777777" w:rsidR="009016C1" w:rsidRDefault="00287E2A" w:rsidP="00E5795A">
            <w:pPr>
              <w:pStyle w:val="TableParagraph"/>
              <w:spacing w:before="19"/>
              <w:ind w:left="0"/>
              <w:rPr>
                <w:rFonts w:ascii="Arial"/>
                <w:sz w:val="18"/>
              </w:rPr>
            </w:pPr>
            <w:r w:rsidRPr="0077062D">
              <w:rPr>
                <w:rFonts w:ascii="Arial"/>
                <w:sz w:val="18"/>
              </w:rPr>
              <w:t xml:space="preserve"> </w:t>
            </w:r>
            <w:r w:rsidR="009016C1">
              <w:rPr>
                <w:rFonts w:ascii="Arial"/>
                <w:sz w:val="18"/>
              </w:rPr>
              <w:t xml:space="preserve">Arraignment, Pretrial, Violation of Bail Conditions, Entry of Plea, </w:t>
            </w:r>
            <w:r w:rsidR="00705091">
              <w:rPr>
                <w:rFonts w:ascii="Arial"/>
                <w:sz w:val="18"/>
              </w:rPr>
              <w:t>Sentencing</w:t>
            </w:r>
            <w:r w:rsidR="009016C1">
              <w:rPr>
                <w:rFonts w:ascii="Arial"/>
                <w:sz w:val="18"/>
              </w:rPr>
              <w:t>, and Probation</w:t>
            </w:r>
          </w:p>
          <w:p w14:paraId="4BC8A042" w14:textId="45EE907A" w:rsidR="00F00E0C" w:rsidRPr="0077062D" w:rsidRDefault="009016C1" w:rsidP="00E5795A">
            <w:pPr>
              <w:pStyle w:val="TableParagraph"/>
              <w:spacing w:before="19"/>
              <w:ind w:left="0"/>
              <w:rPr>
                <w:rFonts w:ascii="Arial"/>
                <w:sz w:val="18"/>
              </w:rPr>
            </w:pPr>
            <w:r>
              <w:rPr>
                <w:rFonts w:ascii="Arial"/>
                <w:sz w:val="18"/>
              </w:rPr>
              <w:t xml:space="preserve"> Violation hearings</w:t>
            </w:r>
            <w:r w:rsidR="00705091">
              <w:rPr>
                <w:rFonts w:ascii="Arial"/>
                <w:sz w:val="18"/>
              </w:rPr>
              <w:t xml:space="preserve"> </w:t>
            </w:r>
          </w:p>
        </w:tc>
      </w:tr>
      <w:tr w:rsidR="00F00E0C" w:rsidRPr="0077062D"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77062D" w:rsidRDefault="003B010C">
            <w:pPr>
              <w:pStyle w:val="TableParagraph"/>
              <w:spacing w:line="233" w:lineRule="exact"/>
              <w:ind w:left="56" w:right="2"/>
              <w:jc w:val="center"/>
              <w:rPr>
                <w:b/>
                <w:sz w:val="21"/>
              </w:rPr>
            </w:pPr>
            <w:r w:rsidRPr="0077062D">
              <w:rPr>
                <w:b/>
                <w:color w:val="231F20"/>
                <w:sz w:val="21"/>
              </w:rPr>
              <w:t>Attorney's</w:t>
            </w:r>
            <w:r w:rsidRPr="0077062D">
              <w:rPr>
                <w:b/>
                <w:color w:val="231F20"/>
                <w:spacing w:val="12"/>
                <w:sz w:val="21"/>
              </w:rPr>
              <w:t xml:space="preserve"> </w:t>
            </w:r>
            <w:r w:rsidRPr="0077062D">
              <w:rPr>
                <w:b/>
                <w:color w:val="231F20"/>
                <w:spacing w:val="-2"/>
                <w:sz w:val="21"/>
              </w:rPr>
              <w:t>Preparedness</w:t>
            </w:r>
          </w:p>
        </w:tc>
      </w:tr>
      <w:tr w:rsidR="00F00E0C" w:rsidRPr="0077062D"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7"/>
                <w:sz w:val="21"/>
              </w:rPr>
              <w:t xml:space="preserve"> </w:t>
            </w:r>
            <w:r w:rsidRPr="0077062D">
              <w:rPr>
                <w:color w:val="231F20"/>
                <w:sz w:val="21"/>
              </w:rPr>
              <w:t>appear</w:t>
            </w:r>
            <w:r w:rsidRPr="0077062D">
              <w:rPr>
                <w:color w:val="231F20"/>
                <w:spacing w:val="4"/>
                <w:sz w:val="21"/>
              </w:rPr>
              <w:t xml:space="preserve"> </w:t>
            </w:r>
            <w:proofErr w:type="gramStart"/>
            <w:r w:rsidRPr="0077062D">
              <w:rPr>
                <w:color w:val="231F20"/>
                <w:sz w:val="21"/>
              </w:rPr>
              <w:t>for</w:t>
            </w:r>
            <w:proofErr w:type="gramEnd"/>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77062D" w:rsidRDefault="003B010C">
            <w:pPr>
              <w:pStyle w:val="TableParagraph"/>
              <w:spacing w:before="6" w:line="240" w:lineRule="exact"/>
              <w:ind w:left="745"/>
              <w:rPr>
                <w:sz w:val="21"/>
              </w:rPr>
            </w:pPr>
            <w:r w:rsidRPr="009016C1">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6"/>
                <w:sz w:val="21"/>
              </w:rPr>
              <w:t xml:space="preserve"> </w:t>
            </w:r>
            <w:r w:rsidRPr="0077062D">
              <w:rPr>
                <w:color w:val="231F20"/>
                <w:sz w:val="21"/>
              </w:rPr>
              <w:t>Attorney</w:t>
            </w:r>
            <w:r w:rsidRPr="0077062D">
              <w:rPr>
                <w:color w:val="231F20"/>
                <w:spacing w:val="7"/>
                <w:sz w:val="21"/>
              </w:rPr>
              <w:t xml:space="preserve"> </w:t>
            </w:r>
            <w:r w:rsidRPr="0077062D">
              <w:rPr>
                <w:color w:val="231F20"/>
                <w:sz w:val="21"/>
              </w:rPr>
              <w:t>have</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77062D" w:rsidRDefault="003B010C">
            <w:pPr>
              <w:pStyle w:val="TableParagraph"/>
              <w:spacing w:before="6" w:line="240" w:lineRule="exact"/>
              <w:ind w:left="745"/>
              <w:rPr>
                <w:sz w:val="21"/>
              </w:rPr>
            </w:pPr>
            <w:r w:rsidRPr="009016C1">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77062D" w:rsidRDefault="003B010C">
            <w:pPr>
              <w:pStyle w:val="TableParagraph"/>
              <w:spacing w:line="255"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6"/>
                <w:sz w:val="21"/>
              </w:rPr>
              <w:t xml:space="preserve"> </w:t>
            </w:r>
            <w:r w:rsidRPr="0077062D">
              <w:rPr>
                <w:color w:val="231F20"/>
                <w:sz w:val="21"/>
              </w:rPr>
              <w:t>have</w:t>
            </w:r>
            <w:r w:rsidRPr="0077062D">
              <w:rPr>
                <w:color w:val="231F20"/>
                <w:spacing w:val="8"/>
                <w:sz w:val="21"/>
              </w:rPr>
              <w:t xml:space="preserve"> </w:t>
            </w:r>
            <w:r w:rsidRPr="0077062D">
              <w:rPr>
                <w:color w:val="231F20"/>
                <w:sz w:val="21"/>
              </w:rPr>
              <w:t>had</w:t>
            </w:r>
            <w:r w:rsidRPr="0077062D">
              <w:rPr>
                <w:color w:val="231F20"/>
                <w:spacing w:val="6"/>
                <w:sz w:val="21"/>
              </w:rPr>
              <w:t xml:space="preserve"> </w:t>
            </w:r>
            <w:r w:rsidRPr="0077062D">
              <w:rPr>
                <w:color w:val="231F20"/>
                <w:sz w:val="21"/>
              </w:rPr>
              <w:t>a</w:t>
            </w:r>
            <w:r w:rsidRPr="0077062D">
              <w:rPr>
                <w:color w:val="231F20"/>
                <w:spacing w:val="5"/>
                <w:sz w:val="21"/>
              </w:rPr>
              <w:t xml:space="preserve"> </w:t>
            </w:r>
            <w:r w:rsidRPr="0077062D">
              <w:rPr>
                <w:color w:val="231F20"/>
                <w:sz w:val="21"/>
              </w:rPr>
              <w:t>substantive,</w:t>
            </w:r>
            <w:r w:rsidRPr="0077062D">
              <w:rPr>
                <w:color w:val="231F20"/>
                <w:spacing w:val="6"/>
                <w:sz w:val="21"/>
              </w:rPr>
              <w:t xml:space="preserve"> </w:t>
            </w:r>
            <w:r w:rsidRPr="0077062D">
              <w:rPr>
                <w:color w:val="231F20"/>
                <w:sz w:val="21"/>
              </w:rPr>
              <w:t>confidential</w:t>
            </w:r>
            <w:r w:rsidRPr="0077062D">
              <w:rPr>
                <w:color w:val="231F20"/>
                <w:spacing w:val="9"/>
                <w:sz w:val="21"/>
              </w:rPr>
              <w:t xml:space="preserve"> </w:t>
            </w:r>
            <w:r w:rsidRPr="0077062D">
              <w:rPr>
                <w:color w:val="231F20"/>
                <w:sz w:val="21"/>
              </w:rPr>
              <w:t>meeting</w:t>
            </w:r>
            <w:r w:rsidRPr="0077062D">
              <w:rPr>
                <w:color w:val="231F20"/>
                <w:spacing w:val="5"/>
                <w:sz w:val="21"/>
              </w:rPr>
              <w:t xml:space="preserve"> </w:t>
            </w:r>
            <w:r w:rsidRPr="0077062D">
              <w:rPr>
                <w:color w:val="231F20"/>
                <w:spacing w:val="-4"/>
                <w:sz w:val="21"/>
              </w:rPr>
              <w:t>with</w:t>
            </w:r>
          </w:p>
          <w:p w14:paraId="75C2FE21" w14:textId="77777777" w:rsidR="00F00E0C" w:rsidRPr="0077062D" w:rsidRDefault="003B010C">
            <w:pPr>
              <w:pStyle w:val="TableParagraph"/>
              <w:spacing w:before="29" w:line="245" w:lineRule="exact"/>
              <w:rPr>
                <w:sz w:val="21"/>
              </w:rPr>
            </w:pP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before</w:t>
            </w:r>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77062D" w:rsidRDefault="003B010C">
            <w:pPr>
              <w:pStyle w:val="TableParagraph"/>
              <w:spacing w:before="147"/>
              <w:ind w:left="745"/>
              <w:rPr>
                <w:sz w:val="21"/>
              </w:rPr>
            </w:pPr>
            <w:r w:rsidRPr="009016C1">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prepared</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handle</w:t>
            </w:r>
            <w:r w:rsidRPr="0077062D">
              <w:rPr>
                <w:color w:val="231F20"/>
                <w:spacing w:val="8"/>
                <w:sz w:val="21"/>
              </w:rPr>
              <w:t xml:space="preserve"> </w:t>
            </w:r>
            <w:r w:rsidRPr="0077062D">
              <w:rPr>
                <w:color w:val="231F20"/>
                <w:sz w:val="21"/>
              </w:rPr>
              <w:t>their</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77062D" w:rsidRDefault="003B010C">
            <w:pPr>
              <w:pStyle w:val="TableParagraph"/>
              <w:spacing w:before="6" w:line="240" w:lineRule="exact"/>
              <w:ind w:left="745"/>
              <w:rPr>
                <w:sz w:val="21"/>
              </w:rPr>
            </w:pPr>
            <w:r w:rsidRPr="009016C1">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5"/>
                <w:sz w:val="21"/>
              </w:rPr>
              <w:t xml:space="preserve"> </w:t>
            </w:r>
            <w:r w:rsidRPr="0077062D">
              <w:rPr>
                <w:b/>
                <w:bCs/>
                <w:color w:val="231F20"/>
                <w:sz w:val="21"/>
              </w:rPr>
              <w:t>prepared</w:t>
            </w:r>
            <w:r w:rsidRPr="0077062D">
              <w:rPr>
                <w:b/>
                <w:bCs/>
                <w:color w:val="231F20"/>
                <w:spacing w:val="6"/>
                <w:sz w:val="21"/>
              </w:rPr>
              <w:t xml:space="preserve"> </w:t>
            </w:r>
            <w:r w:rsidRPr="0077062D">
              <w:rPr>
                <w:b/>
                <w:bCs/>
                <w:color w:val="231F20"/>
                <w:sz w:val="21"/>
              </w:rPr>
              <w:t>did</w:t>
            </w:r>
            <w:r w:rsidRPr="0077062D">
              <w:rPr>
                <w:b/>
                <w:bCs/>
                <w:color w:val="231F20"/>
                <w:spacing w:val="5"/>
                <w:sz w:val="21"/>
              </w:rPr>
              <w:t xml:space="preserve"> </w:t>
            </w:r>
            <w:r w:rsidRPr="0077062D">
              <w:rPr>
                <w:b/>
                <w:bCs/>
                <w:color w:val="231F20"/>
                <w:sz w:val="21"/>
              </w:rPr>
              <w:t>the</w:t>
            </w:r>
            <w:r w:rsidRPr="0077062D">
              <w:rPr>
                <w:b/>
                <w:bCs/>
                <w:color w:val="231F20"/>
                <w:spacing w:val="8"/>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pacing w:val="-2"/>
                <w:sz w:val="21"/>
              </w:rPr>
              <w:t>appear?</w:t>
            </w:r>
          </w:p>
          <w:p w14:paraId="6FD014C6" w14:textId="5B8AA64E" w:rsidR="00A862BA" w:rsidRPr="0077062D" w:rsidRDefault="00257053" w:rsidP="00EE5E9B">
            <w:pPr>
              <w:pStyle w:val="TableParagraph"/>
              <w:spacing w:before="5"/>
              <w:rPr>
                <w:sz w:val="21"/>
              </w:rPr>
            </w:pPr>
            <w:r w:rsidRPr="0077062D">
              <w:rPr>
                <w:sz w:val="21"/>
              </w:rPr>
              <w:t>Massey</w:t>
            </w:r>
            <w:r w:rsidR="00C24E55" w:rsidRPr="0077062D">
              <w:rPr>
                <w:sz w:val="21"/>
              </w:rPr>
              <w:t xml:space="preserve"> </w:t>
            </w:r>
            <w:r w:rsidR="00081921" w:rsidRPr="0077062D">
              <w:rPr>
                <w:sz w:val="21"/>
              </w:rPr>
              <w:t>appear</w:t>
            </w:r>
            <w:r w:rsidR="00B41FCA" w:rsidRPr="0077062D">
              <w:rPr>
                <w:sz w:val="21"/>
              </w:rPr>
              <w:t>ed</w:t>
            </w:r>
            <w:r w:rsidR="00081921" w:rsidRPr="0077062D">
              <w:rPr>
                <w:sz w:val="21"/>
              </w:rPr>
              <w:t xml:space="preserve"> prepared for </w:t>
            </w:r>
            <w:r w:rsidR="000F37F2" w:rsidRPr="0077062D">
              <w:rPr>
                <w:sz w:val="21"/>
              </w:rPr>
              <w:t>court</w:t>
            </w:r>
            <w:r w:rsidR="00A862BA" w:rsidRPr="0077062D">
              <w:rPr>
                <w:sz w:val="21"/>
              </w:rPr>
              <w:t xml:space="preserve">. </w:t>
            </w:r>
          </w:p>
        </w:tc>
      </w:tr>
      <w:tr w:rsidR="00F00E0C" w:rsidRPr="0077062D"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6"/>
                <w:sz w:val="21"/>
              </w:rPr>
              <w:t xml:space="preserve"> </w:t>
            </w:r>
            <w:r w:rsidR="00813372" w:rsidRPr="0077062D">
              <w:rPr>
                <w:b/>
                <w:bCs/>
                <w:color w:val="231F20"/>
                <w:sz w:val="21"/>
              </w:rPr>
              <w:t>knowledgeable</w:t>
            </w:r>
            <w:r w:rsidRPr="0077062D">
              <w:rPr>
                <w:b/>
                <w:bCs/>
                <w:color w:val="231F20"/>
                <w:spacing w:val="8"/>
                <w:sz w:val="21"/>
              </w:rPr>
              <w:t xml:space="preserve"> </w:t>
            </w:r>
            <w:r w:rsidRPr="0077062D">
              <w:rPr>
                <w:b/>
                <w:bCs/>
                <w:color w:val="231F20"/>
                <w:sz w:val="21"/>
              </w:rPr>
              <w:t>was</w:t>
            </w:r>
            <w:r w:rsidRPr="0077062D">
              <w:rPr>
                <w:b/>
                <w:bCs/>
                <w:color w:val="231F20"/>
                <w:spacing w:val="6"/>
                <w:sz w:val="21"/>
              </w:rPr>
              <w:t xml:space="preserve"> </w:t>
            </w:r>
            <w:r w:rsidRPr="0077062D">
              <w:rPr>
                <w:b/>
                <w:bCs/>
                <w:color w:val="231F20"/>
                <w:sz w:val="21"/>
              </w:rPr>
              <w:t>the</w:t>
            </w:r>
            <w:r w:rsidRPr="0077062D">
              <w:rPr>
                <w:b/>
                <w:bCs/>
                <w:color w:val="231F20"/>
                <w:spacing w:val="9"/>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z w:val="21"/>
              </w:rPr>
              <w:t>about</w:t>
            </w:r>
            <w:r w:rsidRPr="0077062D">
              <w:rPr>
                <w:b/>
                <w:bCs/>
                <w:color w:val="231F20"/>
                <w:spacing w:val="7"/>
                <w:sz w:val="21"/>
              </w:rPr>
              <w:t xml:space="preserve"> </w:t>
            </w:r>
            <w:r w:rsidRPr="0077062D">
              <w:rPr>
                <w:b/>
                <w:bCs/>
                <w:color w:val="231F20"/>
                <w:sz w:val="21"/>
              </w:rPr>
              <w:t>their</w:t>
            </w:r>
            <w:r w:rsidRPr="0077062D">
              <w:rPr>
                <w:b/>
                <w:bCs/>
                <w:color w:val="231F20"/>
                <w:spacing w:val="6"/>
                <w:sz w:val="21"/>
              </w:rPr>
              <w:t xml:space="preserve"> </w:t>
            </w:r>
            <w:r w:rsidRPr="0077062D">
              <w:rPr>
                <w:b/>
                <w:bCs/>
                <w:color w:val="231F20"/>
                <w:spacing w:val="-2"/>
                <w:sz w:val="21"/>
              </w:rPr>
              <w:t>cases?</w:t>
            </w:r>
          </w:p>
          <w:p w14:paraId="21C2D6C2" w14:textId="6C295F46" w:rsidR="0008100F" w:rsidRPr="0077062D" w:rsidRDefault="00257053" w:rsidP="007B75CA">
            <w:pPr>
              <w:pStyle w:val="TableParagraph"/>
              <w:spacing w:before="5"/>
              <w:rPr>
                <w:sz w:val="21"/>
              </w:rPr>
            </w:pPr>
            <w:r w:rsidRPr="0077062D">
              <w:rPr>
                <w:sz w:val="21"/>
              </w:rPr>
              <w:t>Massey</w:t>
            </w:r>
            <w:r w:rsidR="001628B1" w:rsidRPr="0077062D">
              <w:rPr>
                <w:sz w:val="21"/>
              </w:rPr>
              <w:t xml:space="preserve"> appear</w:t>
            </w:r>
            <w:r w:rsidR="00B41FCA" w:rsidRPr="0077062D">
              <w:rPr>
                <w:sz w:val="21"/>
              </w:rPr>
              <w:t>ed</w:t>
            </w:r>
            <w:r w:rsidR="001628B1" w:rsidRPr="0077062D">
              <w:rPr>
                <w:sz w:val="21"/>
              </w:rPr>
              <w:t xml:space="preserve"> to </w:t>
            </w:r>
            <w:r w:rsidR="00FD5090" w:rsidRPr="0077062D">
              <w:rPr>
                <w:sz w:val="21"/>
              </w:rPr>
              <w:t xml:space="preserve">be </w:t>
            </w:r>
            <w:r w:rsidR="001628B1" w:rsidRPr="0077062D">
              <w:rPr>
                <w:sz w:val="21"/>
              </w:rPr>
              <w:t>know</w:t>
            </w:r>
            <w:r w:rsidR="009B6950" w:rsidRPr="0077062D">
              <w:rPr>
                <w:sz w:val="21"/>
              </w:rPr>
              <w:t>ledgeable about</w:t>
            </w:r>
            <w:r w:rsidR="001628B1" w:rsidRPr="0077062D">
              <w:rPr>
                <w:sz w:val="21"/>
              </w:rPr>
              <w:t xml:space="preserve"> h</w:t>
            </w:r>
            <w:r w:rsidR="00287E2A" w:rsidRPr="0077062D">
              <w:rPr>
                <w:sz w:val="21"/>
              </w:rPr>
              <w:t>er</w:t>
            </w:r>
            <w:r w:rsidR="001628B1" w:rsidRPr="0077062D">
              <w:rPr>
                <w:sz w:val="21"/>
              </w:rPr>
              <w:t xml:space="preserve"> case</w:t>
            </w:r>
            <w:r w:rsidR="009016C1">
              <w:rPr>
                <w:sz w:val="21"/>
              </w:rPr>
              <w:t>s</w:t>
            </w:r>
            <w:r w:rsidR="009B6950" w:rsidRPr="0077062D">
              <w:rPr>
                <w:sz w:val="21"/>
              </w:rPr>
              <w:t xml:space="preserve">. </w:t>
            </w:r>
          </w:p>
        </w:tc>
      </w:tr>
      <w:tr w:rsidR="00F00E0C" w:rsidRPr="0077062D"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77062D" w:rsidRDefault="003B010C">
            <w:pPr>
              <w:pStyle w:val="TableParagraph"/>
              <w:spacing w:before="5"/>
              <w:ind w:left="274"/>
              <w:rPr>
                <w:b/>
                <w:bCs/>
                <w:color w:val="231F20"/>
                <w:spacing w:val="-4"/>
                <w:sz w:val="21"/>
              </w:rPr>
            </w:pPr>
            <w:r w:rsidRPr="0077062D">
              <w:rPr>
                <w:b/>
                <w:bCs/>
                <w:color w:val="231F20"/>
                <w:sz w:val="21"/>
              </w:rPr>
              <w:t>The</w:t>
            </w:r>
            <w:r w:rsidRPr="0077062D">
              <w:rPr>
                <w:b/>
                <w:bCs/>
                <w:color w:val="231F20"/>
                <w:spacing w:val="9"/>
                <w:sz w:val="21"/>
              </w:rPr>
              <w:t xml:space="preserve"> </w:t>
            </w:r>
            <w:r w:rsidRPr="0077062D">
              <w:rPr>
                <w:b/>
                <w:bCs/>
                <w:color w:val="231F20"/>
                <w:sz w:val="21"/>
              </w:rPr>
              <w:t>Attorney's</w:t>
            </w:r>
            <w:r w:rsidRPr="0077062D">
              <w:rPr>
                <w:b/>
                <w:bCs/>
                <w:color w:val="231F20"/>
                <w:spacing w:val="8"/>
                <w:sz w:val="21"/>
              </w:rPr>
              <w:t xml:space="preserve"> </w:t>
            </w:r>
            <w:r w:rsidRPr="0077062D">
              <w:rPr>
                <w:b/>
                <w:bCs/>
                <w:color w:val="231F20"/>
                <w:sz w:val="21"/>
              </w:rPr>
              <w:t>courtroom</w:t>
            </w:r>
            <w:r w:rsidRPr="0077062D">
              <w:rPr>
                <w:b/>
                <w:bCs/>
                <w:color w:val="231F20"/>
                <w:spacing w:val="8"/>
                <w:sz w:val="21"/>
              </w:rPr>
              <w:t xml:space="preserve"> </w:t>
            </w:r>
            <w:r w:rsidRPr="0077062D">
              <w:rPr>
                <w:b/>
                <w:bCs/>
                <w:color w:val="231F20"/>
                <w:sz w:val="21"/>
              </w:rPr>
              <w:t>advocacy</w:t>
            </w:r>
            <w:r w:rsidRPr="0077062D">
              <w:rPr>
                <w:b/>
                <w:bCs/>
                <w:color w:val="231F20"/>
                <w:spacing w:val="10"/>
                <w:sz w:val="21"/>
              </w:rPr>
              <w:t xml:space="preserve"> </w:t>
            </w:r>
            <w:r w:rsidRPr="0077062D">
              <w:rPr>
                <w:b/>
                <w:bCs/>
                <w:color w:val="231F20"/>
                <w:sz w:val="21"/>
              </w:rPr>
              <w:t>skills</w:t>
            </w:r>
            <w:r w:rsidRPr="0077062D">
              <w:rPr>
                <w:b/>
                <w:bCs/>
                <w:color w:val="231F20"/>
                <w:spacing w:val="8"/>
                <w:sz w:val="21"/>
              </w:rPr>
              <w:t xml:space="preserve"> </w:t>
            </w:r>
            <w:r w:rsidRPr="0077062D">
              <w:rPr>
                <w:b/>
                <w:bCs/>
                <w:color w:val="231F20"/>
                <w:spacing w:val="-4"/>
                <w:sz w:val="21"/>
              </w:rPr>
              <w:t>were:</w:t>
            </w:r>
          </w:p>
          <w:p w14:paraId="311B133C" w14:textId="39C2D68B" w:rsidR="0008100F" w:rsidRPr="0077062D" w:rsidRDefault="000F37F2" w:rsidP="007B75CA">
            <w:pPr>
              <w:pStyle w:val="TableParagraph"/>
              <w:spacing w:before="5"/>
              <w:rPr>
                <w:sz w:val="21"/>
              </w:rPr>
            </w:pPr>
            <w:r w:rsidRPr="0077062D">
              <w:rPr>
                <w:sz w:val="21"/>
              </w:rPr>
              <w:t>Good</w:t>
            </w:r>
            <w:r w:rsidR="001628B1" w:rsidRPr="0077062D">
              <w:rPr>
                <w:sz w:val="21"/>
              </w:rPr>
              <w:t>.</w:t>
            </w:r>
          </w:p>
        </w:tc>
      </w:tr>
      <w:tr w:rsidR="00F00E0C" w:rsidRPr="0077062D" w14:paraId="36A3BF52" w14:textId="77777777">
        <w:trPr>
          <w:trHeight w:val="821"/>
        </w:trPr>
        <w:tc>
          <w:tcPr>
            <w:tcW w:w="10109" w:type="dxa"/>
            <w:gridSpan w:val="4"/>
            <w:tcBorders>
              <w:top w:val="single" w:sz="8" w:space="0" w:color="231F20"/>
            </w:tcBorders>
          </w:tcPr>
          <w:p w14:paraId="12330BDD" w14:textId="10A1DAD5" w:rsidR="00F00E0C" w:rsidRPr="0077062D" w:rsidRDefault="009438E1">
            <w:pPr>
              <w:pStyle w:val="TableParagraph"/>
              <w:spacing w:before="6"/>
              <w:ind w:left="274"/>
              <w:rPr>
                <w:b/>
                <w:bCs/>
                <w:color w:val="231F20"/>
                <w:spacing w:val="-2"/>
                <w:sz w:val="21"/>
              </w:rPr>
            </w:pPr>
            <w:r w:rsidRPr="0077062D">
              <w:rPr>
                <w:b/>
                <w:bCs/>
                <w:color w:val="231F20"/>
                <w:sz w:val="21"/>
              </w:rPr>
              <w:t>H</w:t>
            </w:r>
            <w:r w:rsidR="003B010C" w:rsidRPr="0077062D">
              <w:rPr>
                <w:b/>
                <w:bCs/>
                <w:color w:val="231F20"/>
                <w:sz w:val="21"/>
              </w:rPr>
              <w:t>ow</w:t>
            </w:r>
            <w:r w:rsidR="003B010C" w:rsidRPr="0077062D">
              <w:rPr>
                <w:b/>
                <w:bCs/>
                <w:color w:val="231F20"/>
                <w:spacing w:val="7"/>
                <w:sz w:val="21"/>
              </w:rPr>
              <w:t xml:space="preserve"> </w:t>
            </w:r>
            <w:r w:rsidR="003B010C" w:rsidRPr="0077062D">
              <w:rPr>
                <w:b/>
                <w:bCs/>
                <w:color w:val="231F20"/>
                <w:sz w:val="21"/>
              </w:rPr>
              <w:t>was</w:t>
            </w:r>
            <w:r w:rsidR="003B010C" w:rsidRPr="0077062D">
              <w:rPr>
                <w:b/>
                <w:bCs/>
                <w:color w:val="231F20"/>
                <w:spacing w:val="7"/>
                <w:sz w:val="21"/>
              </w:rPr>
              <w:t xml:space="preserve"> </w:t>
            </w:r>
            <w:r w:rsidR="003B010C" w:rsidRPr="0077062D">
              <w:rPr>
                <w:b/>
                <w:bCs/>
                <w:color w:val="231F20"/>
                <w:sz w:val="21"/>
              </w:rPr>
              <w:t>the</w:t>
            </w:r>
            <w:r w:rsidR="003B010C" w:rsidRPr="0077062D">
              <w:rPr>
                <w:b/>
                <w:bCs/>
                <w:color w:val="231F20"/>
                <w:spacing w:val="9"/>
                <w:sz w:val="21"/>
              </w:rPr>
              <w:t xml:space="preserve"> </w:t>
            </w:r>
            <w:r w:rsidR="003B010C" w:rsidRPr="0077062D">
              <w:rPr>
                <w:b/>
                <w:bCs/>
                <w:color w:val="231F20"/>
                <w:sz w:val="21"/>
              </w:rPr>
              <w:t>Attorney/client</w:t>
            </w:r>
            <w:r w:rsidR="003B010C" w:rsidRPr="0077062D">
              <w:rPr>
                <w:b/>
                <w:bCs/>
                <w:color w:val="231F20"/>
                <w:spacing w:val="7"/>
                <w:sz w:val="21"/>
              </w:rPr>
              <w:t xml:space="preserve"> </w:t>
            </w:r>
            <w:r w:rsidR="003B010C" w:rsidRPr="0077062D">
              <w:rPr>
                <w:b/>
                <w:bCs/>
                <w:color w:val="231F20"/>
                <w:spacing w:val="-2"/>
                <w:sz w:val="21"/>
              </w:rPr>
              <w:t>communication?</w:t>
            </w:r>
          </w:p>
          <w:p w14:paraId="67EE28E5" w14:textId="075ED04C" w:rsidR="0008100F" w:rsidRPr="0077062D" w:rsidRDefault="008A3969" w:rsidP="007B75CA">
            <w:pPr>
              <w:pStyle w:val="TableParagraph"/>
              <w:spacing w:before="6"/>
              <w:rPr>
                <w:sz w:val="21"/>
              </w:rPr>
            </w:pPr>
            <w:r w:rsidRPr="0077062D">
              <w:rPr>
                <w:sz w:val="21"/>
              </w:rPr>
              <w:t>T</w:t>
            </w:r>
            <w:r w:rsidR="001628B1" w:rsidRPr="0077062D">
              <w:rPr>
                <w:sz w:val="21"/>
              </w:rPr>
              <w:t>he attorney-</w:t>
            </w:r>
            <w:proofErr w:type="gramStart"/>
            <w:r w:rsidR="001628B1" w:rsidRPr="0077062D">
              <w:rPr>
                <w:sz w:val="21"/>
              </w:rPr>
              <w:t>client</w:t>
            </w:r>
            <w:proofErr w:type="gramEnd"/>
            <w:r w:rsidR="001628B1" w:rsidRPr="0077062D">
              <w:rPr>
                <w:sz w:val="21"/>
              </w:rPr>
              <w:t xml:space="preserve"> communication </w:t>
            </w:r>
            <w:r w:rsidRPr="0077062D">
              <w:rPr>
                <w:sz w:val="21"/>
              </w:rPr>
              <w:t>appeared to be good</w:t>
            </w:r>
            <w:r w:rsidR="00825BCF">
              <w:rPr>
                <w:sz w:val="21"/>
              </w:rPr>
              <w:t>, except for one client</w:t>
            </w:r>
            <w:r w:rsidR="00CE575F">
              <w:rPr>
                <w:sz w:val="21"/>
              </w:rPr>
              <w:t>. That client</w:t>
            </w:r>
            <w:r w:rsidR="00825BCF">
              <w:rPr>
                <w:sz w:val="21"/>
              </w:rPr>
              <w:t xml:space="preserve"> expressed his dissatisfaction with Massey</w:t>
            </w:r>
            <w:r w:rsidR="00CE575F">
              <w:rPr>
                <w:sz w:val="21"/>
              </w:rPr>
              <w:t xml:space="preserve">, asked for the appointment of a different attorney, and claimed that Massey had only </w:t>
            </w:r>
            <w:r w:rsidR="00560D3A">
              <w:rPr>
                <w:sz w:val="21"/>
              </w:rPr>
              <w:t xml:space="preserve">2 phone </w:t>
            </w:r>
            <w:r w:rsidR="00CE575F">
              <w:rPr>
                <w:sz w:val="21"/>
              </w:rPr>
              <w:t>call</w:t>
            </w:r>
            <w:r w:rsidR="00560D3A">
              <w:rPr>
                <w:sz w:val="21"/>
              </w:rPr>
              <w:t>s with Massey</w:t>
            </w:r>
            <w:r w:rsidR="00CE575F">
              <w:rPr>
                <w:sz w:val="21"/>
              </w:rPr>
              <w:t xml:space="preserve"> in the last 2 months</w:t>
            </w:r>
            <w:r w:rsidR="00B41FCA" w:rsidRPr="0077062D">
              <w:rPr>
                <w:sz w:val="21"/>
              </w:rPr>
              <w:t xml:space="preserve">. </w:t>
            </w:r>
          </w:p>
        </w:tc>
      </w:tr>
      <w:tr w:rsidR="00F00E0C" w:rsidRPr="0077062D"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77062D" w:rsidRDefault="003B010C">
            <w:pPr>
              <w:pStyle w:val="TableParagraph"/>
              <w:spacing w:line="233" w:lineRule="exact"/>
              <w:ind w:left="56" w:right="2"/>
              <w:jc w:val="center"/>
              <w:rPr>
                <w:b/>
                <w:sz w:val="21"/>
              </w:rPr>
            </w:pPr>
            <w:r w:rsidRPr="0077062D">
              <w:rPr>
                <w:b/>
                <w:color w:val="231F20"/>
                <w:sz w:val="21"/>
              </w:rPr>
              <w:t>Case</w:t>
            </w:r>
            <w:r w:rsidRPr="0077062D">
              <w:rPr>
                <w:b/>
                <w:color w:val="231F20"/>
                <w:spacing w:val="11"/>
                <w:sz w:val="21"/>
              </w:rPr>
              <w:t xml:space="preserve"> </w:t>
            </w:r>
            <w:r w:rsidRPr="0077062D">
              <w:rPr>
                <w:b/>
                <w:color w:val="231F20"/>
                <w:sz w:val="21"/>
              </w:rPr>
              <w:t>Stage-Specific</w:t>
            </w:r>
            <w:r w:rsidRPr="0077062D">
              <w:rPr>
                <w:b/>
                <w:color w:val="231F20"/>
                <w:spacing w:val="14"/>
                <w:sz w:val="21"/>
              </w:rPr>
              <w:t xml:space="preserve"> </w:t>
            </w:r>
            <w:r w:rsidRPr="0077062D">
              <w:rPr>
                <w:b/>
                <w:color w:val="231F20"/>
                <w:spacing w:val="-2"/>
                <w:sz w:val="21"/>
              </w:rPr>
              <w:t>Issues</w:t>
            </w:r>
          </w:p>
        </w:tc>
      </w:tr>
      <w:tr w:rsidR="00F00E0C" w:rsidRPr="0077062D"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argue</w:t>
            </w:r>
            <w:r w:rsidRPr="0077062D">
              <w:rPr>
                <w:color w:val="231F20"/>
                <w:spacing w:val="7"/>
                <w:sz w:val="21"/>
              </w:rPr>
              <w:t xml:space="preserve"> </w:t>
            </w:r>
            <w:r w:rsidRPr="0077062D">
              <w:rPr>
                <w:color w:val="231F20"/>
                <w:sz w:val="21"/>
              </w:rPr>
              <w:t>for</w:t>
            </w:r>
            <w:r w:rsidRPr="0077062D">
              <w:rPr>
                <w:color w:val="231F20"/>
                <w:spacing w:val="6"/>
                <w:sz w:val="21"/>
              </w:rPr>
              <w:t xml:space="preserve"> </w:t>
            </w:r>
            <w:r w:rsidRPr="0077062D">
              <w:rPr>
                <w:color w:val="231F20"/>
                <w:sz w:val="21"/>
              </w:rPr>
              <w:t>pretrial</w:t>
            </w:r>
            <w:r w:rsidRPr="0077062D">
              <w:rPr>
                <w:color w:val="231F20"/>
                <w:spacing w:val="8"/>
                <w:sz w:val="21"/>
              </w:rPr>
              <w:t xml:space="preserve"> </w:t>
            </w:r>
            <w:r w:rsidRPr="0077062D">
              <w:rPr>
                <w:color w:val="231F20"/>
                <w:sz w:val="21"/>
              </w:rPr>
              <w:t>release/OR,</w:t>
            </w:r>
            <w:r w:rsidRPr="0077062D">
              <w:rPr>
                <w:color w:val="231F20"/>
                <w:spacing w:val="6"/>
                <w:sz w:val="21"/>
              </w:rPr>
              <w:t xml:space="preserve"> </w:t>
            </w:r>
            <w:r w:rsidRPr="0077062D">
              <w:rPr>
                <w:color w:val="231F20"/>
                <w:sz w:val="21"/>
              </w:rPr>
              <w:t>or</w:t>
            </w:r>
            <w:r w:rsidRPr="0077062D">
              <w:rPr>
                <w:color w:val="231F20"/>
                <w:spacing w:val="6"/>
                <w:sz w:val="21"/>
              </w:rPr>
              <w:t xml:space="preserve"> </w:t>
            </w:r>
            <w:r w:rsidRPr="0077062D">
              <w:rPr>
                <w:color w:val="231F20"/>
                <w:sz w:val="21"/>
              </w:rPr>
              <w:t>for</w:t>
            </w:r>
            <w:r w:rsidRPr="0077062D">
              <w:rPr>
                <w:color w:val="231F20"/>
                <w:spacing w:val="7"/>
                <w:sz w:val="21"/>
              </w:rPr>
              <w:t xml:space="preserve"> </w:t>
            </w:r>
            <w:r w:rsidRPr="0077062D">
              <w:rPr>
                <w:color w:val="231F20"/>
                <w:sz w:val="21"/>
              </w:rPr>
              <w:t>reasonable</w:t>
            </w:r>
            <w:r w:rsidRPr="0077062D">
              <w:rPr>
                <w:color w:val="231F20"/>
                <w:spacing w:val="7"/>
                <w:sz w:val="21"/>
              </w:rPr>
              <w:t xml:space="preserve"> </w:t>
            </w:r>
            <w:r w:rsidRPr="0077062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77062D" w:rsidRDefault="003B010C">
            <w:pPr>
              <w:pStyle w:val="TableParagraph"/>
              <w:spacing w:before="6" w:line="239" w:lineRule="exact"/>
              <w:ind w:left="745"/>
              <w:rPr>
                <w:sz w:val="21"/>
              </w:rPr>
            </w:pPr>
            <w:r w:rsidRPr="00DD092D">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77062D" w:rsidRDefault="003B010C">
            <w:pPr>
              <w:pStyle w:val="TableParagraph"/>
              <w:spacing w:before="8"/>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7"/>
                <w:sz w:val="21"/>
              </w:rPr>
              <w:t xml:space="preserve"> </w:t>
            </w:r>
            <w:r w:rsidRPr="0077062D">
              <w:rPr>
                <w:color w:val="231F20"/>
                <w:sz w:val="21"/>
              </w:rPr>
              <w:t>counsel</w:t>
            </w:r>
            <w:r w:rsidRPr="0077062D">
              <w:rPr>
                <w:color w:val="231F20"/>
                <w:spacing w:val="7"/>
                <w:sz w:val="21"/>
              </w:rPr>
              <w:t xml:space="preserve"> </w:t>
            </w: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refrain</w:t>
            </w:r>
            <w:r w:rsidRPr="0077062D">
              <w:rPr>
                <w:color w:val="231F20"/>
                <w:spacing w:val="5"/>
                <w:sz w:val="21"/>
              </w:rPr>
              <w:t xml:space="preserve"> </w:t>
            </w:r>
            <w:r w:rsidRPr="0077062D">
              <w:rPr>
                <w:color w:val="231F20"/>
                <w:sz w:val="21"/>
              </w:rPr>
              <w:t>from</w:t>
            </w:r>
            <w:r w:rsidRPr="0077062D">
              <w:rPr>
                <w:color w:val="231F20"/>
                <w:spacing w:val="6"/>
                <w:sz w:val="21"/>
              </w:rPr>
              <w:t xml:space="preserve"> </w:t>
            </w:r>
            <w:r w:rsidRPr="0077062D">
              <w:rPr>
                <w:color w:val="231F20"/>
                <w:sz w:val="21"/>
              </w:rPr>
              <w:t>waiving</w:t>
            </w:r>
            <w:r w:rsidRPr="0077062D">
              <w:rPr>
                <w:color w:val="231F20"/>
                <w:spacing w:val="5"/>
                <w:sz w:val="21"/>
              </w:rPr>
              <w:t xml:space="preserve"> </w:t>
            </w:r>
            <w:r w:rsidRPr="0077062D">
              <w:rPr>
                <w:color w:val="231F20"/>
                <w:sz w:val="21"/>
              </w:rPr>
              <w:t>trial</w:t>
            </w:r>
            <w:r w:rsidRPr="0077062D">
              <w:rPr>
                <w:color w:val="231F20"/>
                <w:spacing w:val="7"/>
                <w:sz w:val="21"/>
              </w:rPr>
              <w:t xml:space="preserve"> </w:t>
            </w:r>
            <w:r w:rsidRPr="0077062D">
              <w:rPr>
                <w:color w:val="231F20"/>
                <w:sz w:val="21"/>
              </w:rPr>
              <w:t>rights</w:t>
            </w:r>
            <w:r w:rsidRPr="0077062D">
              <w:rPr>
                <w:color w:val="231F20"/>
                <w:spacing w:val="5"/>
                <w:sz w:val="21"/>
              </w:rPr>
              <w:t xml:space="preserve"> </w:t>
            </w:r>
            <w:r w:rsidRPr="0077062D">
              <w:rPr>
                <w:color w:val="231F20"/>
                <w:sz w:val="21"/>
              </w:rPr>
              <w:t>until</w:t>
            </w:r>
            <w:r w:rsidRPr="0077062D">
              <w:rPr>
                <w:color w:val="231F20"/>
                <w:spacing w:val="7"/>
                <w:sz w:val="21"/>
              </w:rPr>
              <w:t xml:space="preserve"> </w:t>
            </w:r>
            <w:r w:rsidRPr="0077062D">
              <w:rPr>
                <w:color w:val="231F20"/>
                <w:spacing w:val="-5"/>
                <w:sz w:val="21"/>
              </w:rPr>
              <w:t>the</w:t>
            </w:r>
          </w:p>
          <w:p w14:paraId="3BADDC31" w14:textId="77777777" w:rsidR="00F00E0C" w:rsidRPr="0077062D" w:rsidRDefault="003B010C">
            <w:pPr>
              <w:pStyle w:val="TableParagraph"/>
              <w:spacing w:before="29" w:line="235" w:lineRule="exact"/>
              <w:rPr>
                <w:sz w:val="21"/>
              </w:rPr>
            </w:pPr>
            <w:r w:rsidRPr="0077062D">
              <w:rPr>
                <w:color w:val="231F20"/>
                <w:sz w:val="21"/>
              </w:rPr>
              <w:t>attorney</w:t>
            </w:r>
            <w:r w:rsidRPr="0077062D">
              <w:rPr>
                <w:color w:val="231F20"/>
                <w:spacing w:val="8"/>
                <w:sz w:val="21"/>
              </w:rPr>
              <w:t xml:space="preserve"> </w:t>
            </w:r>
            <w:r w:rsidRPr="0077062D">
              <w:rPr>
                <w:color w:val="231F20"/>
                <w:sz w:val="21"/>
              </w:rPr>
              <w:t>completed</w:t>
            </w:r>
            <w:r w:rsidRPr="0077062D">
              <w:rPr>
                <w:color w:val="231F20"/>
                <w:spacing w:val="8"/>
                <w:sz w:val="21"/>
              </w:rPr>
              <w:t xml:space="preserve"> </w:t>
            </w:r>
            <w:r w:rsidRPr="0077062D">
              <w:rPr>
                <w:color w:val="231F20"/>
                <w:sz w:val="21"/>
              </w:rPr>
              <w:t>investigation</w:t>
            </w:r>
            <w:r w:rsidRPr="0077062D">
              <w:rPr>
                <w:color w:val="231F20"/>
                <w:spacing w:val="7"/>
                <w:sz w:val="21"/>
              </w:rPr>
              <w:t xml:space="preserve"> </w:t>
            </w:r>
            <w:r w:rsidRPr="0077062D">
              <w:rPr>
                <w:color w:val="231F20"/>
                <w:sz w:val="21"/>
              </w:rPr>
              <w:t>of</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A8637F" w:rsidRPr="007A69CF">
              <w:rPr>
                <w:color w:val="231F20"/>
                <w:spacing w:val="-5"/>
                <w:sz w:val="21"/>
                <w:highlight w:val="yellow"/>
              </w:rPr>
              <w:t>Unknown</w:t>
            </w:r>
          </w:p>
        </w:tc>
      </w:tr>
      <w:tr w:rsidR="00F00E0C" w:rsidRPr="0077062D"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5"/>
                <w:sz w:val="21"/>
              </w:rPr>
              <w:t xml:space="preserve"> </w:t>
            </w:r>
            <w:r w:rsidRPr="0077062D">
              <w:rPr>
                <w:color w:val="231F20"/>
                <w:sz w:val="21"/>
              </w:rPr>
              <w:t>have</w:t>
            </w:r>
            <w:r w:rsidRPr="0077062D">
              <w:rPr>
                <w:color w:val="231F20"/>
                <w:spacing w:val="8"/>
                <w:sz w:val="21"/>
              </w:rPr>
              <w:t xml:space="preserve"> </w:t>
            </w:r>
            <w:r w:rsidRPr="0077062D">
              <w:rPr>
                <w:color w:val="231F20"/>
                <w:sz w:val="21"/>
              </w:rPr>
              <w:t>counseled</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refrain</w:t>
            </w:r>
            <w:r w:rsidRPr="0077062D">
              <w:rPr>
                <w:color w:val="231F20"/>
                <w:spacing w:val="6"/>
                <w:sz w:val="21"/>
              </w:rPr>
              <w:t xml:space="preserve"> </w:t>
            </w:r>
            <w:r w:rsidRPr="0077062D">
              <w:rPr>
                <w:color w:val="231F20"/>
                <w:sz w:val="21"/>
              </w:rPr>
              <w:t>from</w:t>
            </w:r>
            <w:r w:rsidRPr="0077062D">
              <w:rPr>
                <w:color w:val="231F20"/>
                <w:spacing w:val="5"/>
                <w:sz w:val="21"/>
              </w:rPr>
              <w:t xml:space="preserve"> </w:t>
            </w:r>
            <w:proofErr w:type="gramStart"/>
            <w:r w:rsidRPr="0077062D">
              <w:rPr>
                <w:color w:val="231F20"/>
                <w:sz w:val="21"/>
              </w:rPr>
              <w:t>waiving</w:t>
            </w:r>
            <w:proofErr w:type="gramEnd"/>
            <w:r w:rsidRPr="0077062D">
              <w:rPr>
                <w:color w:val="231F20"/>
                <w:spacing w:val="6"/>
                <w:sz w:val="21"/>
              </w:rPr>
              <w:t xml:space="preserve"> </w:t>
            </w:r>
            <w:r w:rsidRPr="0077062D">
              <w:rPr>
                <w:color w:val="231F20"/>
                <w:spacing w:val="-5"/>
                <w:sz w:val="21"/>
              </w:rPr>
              <w:t>any</w:t>
            </w:r>
          </w:p>
          <w:p w14:paraId="0A8A695B" w14:textId="77777777" w:rsidR="00F00E0C" w:rsidRPr="0077062D" w:rsidRDefault="003B010C">
            <w:pPr>
              <w:pStyle w:val="TableParagraph"/>
              <w:spacing w:before="29" w:line="235" w:lineRule="exact"/>
              <w:rPr>
                <w:sz w:val="21"/>
              </w:rPr>
            </w:pPr>
            <w:r w:rsidRPr="0077062D">
              <w:rPr>
                <w:color w:val="231F20"/>
                <w:sz w:val="21"/>
              </w:rPr>
              <w:t>rights</w:t>
            </w:r>
            <w:r w:rsidRPr="0077062D">
              <w:rPr>
                <w:color w:val="231F20"/>
                <w:spacing w:val="3"/>
                <w:sz w:val="21"/>
              </w:rPr>
              <w:t xml:space="preserve"> </w:t>
            </w:r>
            <w:r w:rsidRPr="0077062D">
              <w:rPr>
                <w:color w:val="231F20"/>
                <w:sz w:val="21"/>
              </w:rPr>
              <w:t>at</w:t>
            </w:r>
            <w:r w:rsidRPr="0077062D">
              <w:rPr>
                <w:color w:val="231F20"/>
                <w:spacing w:val="4"/>
                <w:sz w:val="21"/>
              </w:rPr>
              <w:t xml:space="preserve"> </w:t>
            </w:r>
            <w:r w:rsidRPr="0077062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35FD805"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A69CF">
              <w:rPr>
                <w:color w:val="231F20"/>
                <w:sz w:val="21"/>
                <w:highlight w:val="yellow"/>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287E2A" w:rsidRPr="0077062D">
              <w:rPr>
                <w:color w:val="231F20"/>
                <w:spacing w:val="-5"/>
                <w:sz w:val="21"/>
              </w:rPr>
              <w:t>N/A</w:t>
            </w:r>
          </w:p>
        </w:tc>
      </w:tr>
      <w:tr w:rsidR="00F00E0C" w:rsidRPr="0077062D"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77062D" w:rsidRDefault="003B010C">
            <w:pPr>
              <w:pStyle w:val="TableParagraph"/>
              <w:spacing w:before="8"/>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7"/>
                <w:sz w:val="21"/>
              </w:rPr>
              <w:t xml:space="preserve"> </w:t>
            </w:r>
            <w:r w:rsidRPr="0077062D">
              <w:rPr>
                <w:color w:val="231F20"/>
                <w:sz w:val="21"/>
              </w:rPr>
              <w:t>adequately</w:t>
            </w:r>
            <w:r w:rsidRPr="0077062D">
              <w:rPr>
                <w:color w:val="231F20"/>
                <w:spacing w:val="8"/>
                <w:sz w:val="21"/>
              </w:rPr>
              <w:t xml:space="preserve"> </w:t>
            </w:r>
            <w:r w:rsidRPr="0077062D">
              <w:rPr>
                <w:color w:val="231F20"/>
                <w:sz w:val="21"/>
              </w:rPr>
              <w:t>advise</w:t>
            </w:r>
            <w:r w:rsidRPr="0077062D">
              <w:rPr>
                <w:color w:val="231F20"/>
                <w:spacing w:val="8"/>
                <w:sz w:val="21"/>
              </w:rPr>
              <w:t xml:space="preserve"> </w:t>
            </w:r>
            <w:r w:rsidRPr="0077062D">
              <w:rPr>
                <w:color w:val="231F20"/>
                <w:sz w:val="21"/>
              </w:rPr>
              <w:t>clients</w:t>
            </w:r>
            <w:r w:rsidRPr="0077062D">
              <w:rPr>
                <w:color w:val="231F20"/>
                <w:spacing w:val="6"/>
                <w:sz w:val="21"/>
              </w:rPr>
              <w:t xml:space="preserve"> </w:t>
            </w:r>
            <w:r w:rsidRPr="0077062D">
              <w:rPr>
                <w:color w:val="231F20"/>
                <w:sz w:val="21"/>
              </w:rPr>
              <w:t>of</w:t>
            </w:r>
            <w:r w:rsidRPr="0077062D">
              <w:rPr>
                <w:color w:val="231F20"/>
                <w:spacing w:val="7"/>
                <w:sz w:val="21"/>
              </w:rPr>
              <w:t xml:space="preserve"> </w:t>
            </w:r>
            <w:r w:rsidRPr="0077062D">
              <w:rPr>
                <w:color w:val="231F20"/>
                <w:sz w:val="21"/>
              </w:rPr>
              <w:t>the</w:t>
            </w:r>
            <w:r w:rsidRPr="0077062D">
              <w:rPr>
                <w:color w:val="231F20"/>
                <w:spacing w:val="8"/>
                <w:sz w:val="21"/>
              </w:rPr>
              <w:t xml:space="preserve"> </w:t>
            </w:r>
            <w:r w:rsidR="003A61FE" w:rsidRPr="0077062D">
              <w:rPr>
                <w:color w:val="231F20"/>
                <w:sz w:val="21"/>
              </w:rPr>
              <w:t>Consequences</w:t>
            </w:r>
            <w:r w:rsidRPr="0077062D">
              <w:rPr>
                <w:color w:val="231F20"/>
                <w:spacing w:val="6"/>
                <w:sz w:val="21"/>
              </w:rPr>
              <w:t xml:space="preserve"> </w:t>
            </w:r>
            <w:r w:rsidRPr="0077062D">
              <w:rPr>
                <w:color w:val="231F20"/>
                <w:spacing w:val="-5"/>
                <w:sz w:val="21"/>
              </w:rPr>
              <w:t>of</w:t>
            </w:r>
          </w:p>
          <w:p w14:paraId="0B98542C" w14:textId="0391EED1" w:rsidR="00F00E0C" w:rsidRPr="0077062D" w:rsidRDefault="003B010C">
            <w:pPr>
              <w:pStyle w:val="TableParagraph"/>
              <w:spacing w:before="29" w:line="235" w:lineRule="exact"/>
              <w:rPr>
                <w:sz w:val="21"/>
              </w:rPr>
            </w:pPr>
            <w:r w:rsidRPr="0077062D">
              <w:rPr>
                <w:color w:val="231F20"/>
                <w:sz w:val="21"/>
              </w:rPr>
              <w:t>accepting</w:t>
            </w:r>
            <w:r w:rsidRPr="0077062D">
              <w:rPr>
                <w:color w:val="231F20"/>
                <w:spacing w:val="4"/>
                <w:sz w:val="21"/>
              </w:rPr>
              <w:t xml:space="preserve"> </w:t>
            </w:r>
            <w:r w:rsidRPr="0077062D">
              <w:rPr>
                <w:color w:val="231F20"/>
                <w:sz w:val="21"/>
              </w:rPr>
              <w:t>a</w:t>
            </w:r>
            <w:r w:rsidRPr="0077062D">
              <w:rPr>
                <w:color w:val="231F20"/>
                <w:spacing w:val="5"/>
                <w:sz w:val="21"/>
              </w:rPr>
              <w:t xml:space="preserve"> </w:t>
            </w:r>
            <w:r w:rsidRPr="0077062D">
              <w:rPr>
                <w:color w:val="231F20"/>
                <w:sz w:val="21"/>
              </w:rPr>
              <w:t>plea</w:t>
            </w:r>
            <w:r w:rsidRPr="0077062D">
              <w:rPr>
                <w:color w:val="231F20"/>
                <w:spacing w:val="6"/>
                <w:sz w:val="21"/>
              </w:rPr>
              <w:t xml:space="preserve"> </w:t>
            </w:r>
            <w:r w:rsidRPr="0077062D">
              <w:rPr>
                <w:color w:val="231F20"/>
                <w:sz w:val="21"/>
              </w:rPr>
              <w:t>or</w:t>
            </w:r>
            <w:r w:rsidRPr="0077062D">
              <w:rPr>
                <w:color w:val="231F20"/>
                <w:spacing w:val="5"/>
                <w:sz w:val="21"/>
              </w:rPr>
              <w:t xml:space="preserve"> </w:t>
            </w:r>
            <w:r w:rsidRPr="0077062D">
              <w:rPr>
                <w:color w:val="231F20"/>
                <w:sz w:val="21"/>
              </w:rPr>
              <w:t>going</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trial,</w:t>
            </w:r>
            <w:r w:rsidRPr="0077062D">
              <w:rPr>
                <w:color w:val="231F20"/>
                <w:spacing w:val="5"/>
                <w:sz w:val="21"/>
              </w:rPr>
              <w:t xml:space="preserve"> </w:t>
            </w:r>
            <w:r w:rsidRPr="0077062D">
              <w:rPr>
                <w:color w:val="231F20"/>
                <w:sz w:val="21"/>
              </w:rPr>
              <w:t>including</w:t>
            </w:r>
            <w:r w:rsidRPr="0077062D">
              <w:rPr>
                <w:color w:val="231F20"/>
                <w:spacing w:val="5"/>
                <w:sz w:val="21"/>
              </w:rPr>
              <w:t xml:space="preserve"> </w:t>
            </w:r>
            <w:r w:rsidRPr="0077062D">
              <w:rPr>
                <w:color w:val="231F20"/>
                <w:sz w:val="21"/>
              </w:rPr>
              <w:t>any</w:t>
            </w:r>
            <w:r w:rsidRPr="0077062D">
              <w:rPr>
                <w:color w:val="231F20"/>
                <w:spacing w:val="7"/>
                <w:sz w:val="21"/>
              </w:rPr>
              <w:t xml:space="preserve"> </w:t>
            </w:r>
            <w:r w:rsidRPr="0077062D">
              <w:rPr>
                <w:color w:val="231F20"/>
                <w:sz w:val="21"/>
              </w:rPr>
              <w:t>collateral</w:t>
            </w:r>
            <w:r w:rsidRPr="0077062D">
              <w:rPr>
                <w:color w:val="231F20"/>
                <w:spacing w:val="7"/>
                <w:sz w:val="21"/>
              </w:rPr>
              <w:t xml:space="preserve"> </w:t>
            </w:r>
            <w:r w:rsidR="003A61FE" w:rsidRPr="0077062D">
              <w:rPr>
                <w:color w:val="231F20"/>
                <w:spacing w:val="-2"/>
                <w:sz w:val="21"/>
              </w:rPr>
              <w:t>consequences</w:t>
            </w:r>
            <w:r w:rsidRPr="0077062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77062D" w:rsidRDefault="003B010C">
            <w:pPr>
              <w:pStyle w:val="TableParagraph"/>
              <w:spacing w:before="147"/>
              <w:ind w:left="745"/>
              <w:rPr>
                <w:sz w:val="21"/>
              </w:rPr>
            </w:pPr>
            <w:r w:rsidRPr="007A69CF">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008524A4"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054A21" w:rsidRPr="0077062D">
              <w:rPr>
                <w:color w:val="231F20"/>
                <w:spacing w:val="-5"/>
                <w:sz w:val="21"/>
              </w:rPr>
              <w:t>N/A</w:t>
            </w:r>
          </w:p>
        </w:tc>
      </w:tr>
      <w:tr w:rsidR="00F00E0C" w:rsidRPr="0077062D"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77062D" w:rsidRDefault="003B010C">
            <w:pPr>
              <w:pStyle w:val="TableParagraph"/>
              <w:spacing w:before="8"/>
              <w:rPr>
                <w:sz w:val="21"/>
              </w:rPr>
            </w:pPr>
            <w:r w:rsidRPr="0077062D">
              <w:rPr>
                <w:color w:val="231F20"/>
                <w:sz w:val="21"/>
              </w:rPr>
              <w:t>Did</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10"/>
                <w:sz w:val="21"/>
              </w:rPr>
              <w:t xml:space="preserve"> </w:t>
            </w:r>
            <w:r w:rsidRPr="0077062D">
              <w:rPr>
                <w:color w:val="231F20"/>
                <w:sz w:val="21"/>
              </w:rPr>
              <w:t>present</w:t>
            </w:r>
            <w:r w:rsidRPr="0077062D">
              <w:rPr>
                <w:color w:val="231F20"/>
                <w:spacing w:val="9"/>
                <w:sz w:val="21"/>
              </w:rPr>
              <w:t xml:space="preserve"> </w:t>
            </w:r>
            <w:r w:rsidRPr="0077062D">
              <w:rPr>
                <w:color w:val="231F20"/>
                <w:sz w:val="21"/>
              </w:rPr>
              <w:t>mitigating</w:t>
            </w:r>
            <w:r w:rsidRPr="0077062D">
              <w:rPr>
                <w:color w:val="231F20"/>
                <w:spacing w:val="8"/>
                <w:sz w:val="21"/>
              </w:rPr>
              <w:t xml:space="preserve"> </w:t>
            </w:r>
            <w:r w:rsidR="003A61FE" w:rsidRPr="0077062D">
              <w:rPr>
                <w:color w:val="231F20"/>
                <w:sz w:val="21"/>
              </w:rPr>
              <w:t>evidence</w:t>
            </w:r>
            <w:r w:rsidRPr="0077062D">
              <w:rPr>
                <w:color w:val="231F20"/>
                <w:spacing w:val="10"/>
                <w:sz w:val="21"/>
              </w:rPr>
              <w:t xml:space="preserve"> </w:t>
            </w:r>
            <w:r w:rsidRPr="0077062D">
              <w:rPr>
                <w:color w:val="231F20"/>
                <w:sz w:val="21"/>
              </w:rPr>
              <w:t>and</w:t>
            </w:r>
            <w:r w:rsidRPr="0077062D">
              <w:rPr>
                <w:color w:val="231F20"/>
                <w:spacing w:val="8"/>
                <w:sz w:val="21"/>
              </w:rPr>
              <w:t xml:space="preserve"> </w:t>
            </w:r>
            <w:r w:rsidRPr="0077062D">
              <w:rPr>
                <w:color w:val="231F20"/>
                <w:sz w:val="21"/>
              </w:rPr>
              <w:t>provide</w:t>
            </w:r>
            <w:r w:rsidRPr="0077062D">
              <w:rPr>
                <w:color w:val="231F20"/>
                <w:spacing w:val="9"/>
                <w:sz w:val="21"/>
              </w:rPr>
              <w:t xml:space="preserve"> </w:t>
            </w:r>
            <w:r w:rsidRPr="0077062D">
              <w:rPr>
                <w:color w:val="231F20"/>
                <w:sz w:val="21"/>
              </w:rPr>
              <w:t>argument</w:t>
            </w:r>
            <w:r w:rsidRPr="0077062D">
              <w:rPr>
                <w:color w:val="231F20"/>
                <w:spacing w:val="10"/>
                <w:sz w:val="21"/>
              </w:rPr>
              <w:t xml:space="preserve"> </w:t>
            </w:r>
            <w:r w:rsidRPr="0077062D">
              <w:rPr>
                <w:color w:val="231F20"/>
                <w:spacing w:val="-5"/>
                <w:sz w:val="21"/>
              </w:rPr>
              <w:t>at</w:t>
            </w:r>
          </w:p>
          <w:p w14:paraId="4C068E07" w14:textId="77777777" w:rsidR="00F00E0C" w:rsidRPr="0077062D" w:rsidRDefault="003B010C">
            <w:pPr>
              <w:pStyle w:val="TableParagraph"/>
              <w:spacing w:before="29" w:line="235" w:lineRule="exact"/>
              <w:rPr>
                <w:sz w:val="21"/>
              </w:rPr>
            </w:pPr>
            <w:r w:rsidRPr="0077062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77062D" w:rsidRDefault="003B010C">
            <w:pPr>
              <w:pStyle w:val="TableParagraph"/>
              <w:spacing w:before="147"/>
              <w:ind w:left="745"/>
              <w:rPr>
                <w:sz w:val="21"/>
              </w:rPr>
            </w:pPr>
            <w:r w:rsidRPr="007A69CF">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77062D" w:rsidRDefault="003B010C">
            <w:pPr>
              <w:pStyle w:val="TableParagraph"/>
              <w:spacing w:before="8"/>
              <w:rPr>
                <w:sz w:val="21"/>
              </w:rPr>
            </w:pPr>
            <w:r w:rsidRPr="0077062D">
              <w:rPr>
                <w:color w:val="231F20"/>
                <w:sz w:val="21"/>
              </w:rPr>
              <w:t>Did</w:t>
            </w:r>
            <w:r w:rsidRPr="0077062D">
              <w:rPr>
                <w:color w:val="231F20"/>
                <w:spacing w:val="7"/>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9"/>
                <w:sz w:val="21"/>
              </w:rPr>
              <w:t xml:space="preserve"> </w:t>
            </w:r>
            <w:r w:rsidRPr="0077062D">
              <w:rPr>
                <w:color w:val="231F20"/>
                <w:sz w:val="21"/>
              </w:rPr>
              <w:t>address</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003A61FE" w:rsidRPr="0077062D">
              <w:rPr>
                <w:color w:val="231F20"/>
                <w:sz w:val="21"/>
              </w:rPr>
              <w:t>Presentence</w:t>
            </w:r>
            <w:r w:rsidRPr="0077062D">
              <w:rPr>
                <w:color w:val="231F20"/>
                <w:spacing w:val="9"/>
                <w:sz w:val="21"/>
              </w:rPr>
              <w:t xml:space="preserve"> </w:t>
            </w:r>
            <w:r w:rsidRPr="0077062D">
              <w:rPr>
                <w:color w:val="231F20"/>
                <w:sz w:val="21"/>
              </w:rPr>
              <w:t>Investigation</w:t>
            </w:r>
            <w:r w:rsidRPr="0077062D">
              <w:rPr>
                <w:color w:val="231F20"/>
                <w:spacing w:val="8"/>
                <w:sz w:val="21"/>
              </w:rPr>
              <w:t xml:space="preserve"> </w:t>
            </w:r>
            <w:r w:rsidRPr="0077062D">
              <w:rPr>
                <w:color w:val="231F20"/>
                <w:sz w:val="21"/>
              </w:rPr>
              <w:t>Report</w:t>
            </w:r>
            <w:r w:rsidRPr="0077062D">
              <w:rPr>
                <w:color w:val="231F20"/>
                <w:spacing w:val="7"/>
                <w:sz w:val="21"/>
              </w:rPr>
              <w:t xml:space="preserve"> </w:t>
            </w:r>
            <w:r w:rsidRPr="0077062D">
              <w:rPr>
                <w:color w:val="231F20"/>
                <w:sz w:val="21"/>
              </w:rPr>
              <w:t>(PSI)</w:t>
            </w:r>
            <w:r w:rsidRPr="0077062D">
              <w:rPr>
                <w:color w:val="231F20"/>
                <w:spacing w:val="7"/>
                <w:sz w:val="21"/>
              </w:rPr>
              <w:t xml:space="preserve"> </w:t>
            </w:r>
            <w:r w:rsidRPr="0077062D">
              <w:rPr>
                <w:color w:val="231F20"/>
                <w:spacing w:val="-2"/>
                <w:sz w:val="21"/>
              </w:rPr>
              <w:t>and/or</w:t>
            </w:r>
          </w:p>
          <w:p w14:paraId="7F869603" w14:textId="77777777" w:rsidR="00F00E0C" w:rsidRPr="0077062D" w:rsidRDefault="003B010C">
            <w:pPr>
              <w:pStyle w:val="TableParagraph"/>
              <w:spacing w:before="29" w:line="235" w:lineRule="exact"/>
              <w:rPr>
                <w:sz w:val="21"/>
              </w:rPr>
            </w:pPr>
            <w:r w:rsidRPr="0077062D">
              <w:rPr>
                <w:color w:val="231F20"/>
                <w:sz w:val="21"/>
              </w:rPr>
              <w:t>Psychosexual</w:t>
            </w:r>
            <w:r w:rsidRPr="0077062D">
              <w:rPr>
                <w:color w:val="231F20"/>
                <w:spacing w:val="15"/>
                <w:sz w:val="21"/>
              </w:rPr>
              <w:t xml:space="preserve"> </w:t>
            </w:r>
            <w:r w:rsidRPr="0077062D">
              <w:rPr>
                <w:color w:val="231F20"/>
                <w:sz w:val="21"/>
              </w:rPr>
              <w:t>Evaluation/Risk</w:t>
            </w:r>
            <w:r w:rsidRPr="0077062D">
              <w:rPr>
                <w:color w:val="231F20"/>
                <w:spacing w:val="14"/>
                <w:sz w:val="21"/>
              </w:rPr>
              <w:t xml:space="preserve"> </w:t>
            </w:r>
            <w:r w:rsidRPr="0077062D">
              <w:rPr>
                <w:color w:val="231F20"/>
                <w:sz w:val="21"/>
              </w:rPr>
              <w:t>Assessment</w:t>
            </w:r>
            <w:r w:rsidRPr="0077062D">
              <w:rPr>
                <w:color w:val="231F20"/>
                <w:spacing w:val="14"/>
                <w:sz w:val="21"/>
              </w:rPr>
              <w:t xml:space="preserve"> </w:t>
            </w:r>
            <w:r w:rsidRPr="0077062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77062D" w:rsidRDefault="003B010C">
            <w:pPr>
              <w:pStyle w:val="TableParagraph"/>
              <w:spacing w:before="147"/>
              <w:ind w:left="745"/>
              <w:rPr>
                <w:sz w:val="21"/>
              </w:rPr>
            </w:pPr>
            <w:r w:rsidRPr="007A69CF">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7"/>
                <w:sz w:val="21"/>
              </w:rPr>
              <w:t xml:space="preserve"> </w:t>
            </w:r>
            <w:r w:rsidRPr="0077062D">
              <w:rPr>
                <w:color w:val="231F20"/>
                <w:sz w:val="21"/>
              </w:rPr>
              <w:t>court</w:t>
            </w:r>
            <w:r w:rsidRPr="0077062D">
              <w:rPr>
                <w:color w:val="231F20"/>
                <w:spacing w:val="5"/>
                <w:sz w:val="21"/>
              </w:rPr>
              <w:t xml:space="preserve"> </w:t>
            </w:r>
            <w:r w:rsidRPr="0077062D">
              <w:rPr>
                <w:color w:val="231F20"/>
                <w:sz w:val="21"/>
              </w:rPr>
              <w:t>require</w:t>
            </w:r>
            <w:r w:rsidRPr="0077062D">
              <w:rPr>
                <w:color w:val="231F20"/>
                <w:spacing w:val="8"/>
                <w:sz w:val="21"/>
              </w:rPr>
              <w:t xml:space="preserve"> </w:t>
            </w:r>
            <w:r w:rsidRPr="0077062D">
              <w:rPr>
                <w:color w:val="231F20"/>
                <w:sz w:val="21"/>
              </w:rPr>
              <w:t>defendant(s)</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reimburse</w:t>
            </w:r>
            <w:r w:rsidRPr="0077062D">
              <w:rPr>
                <w:color w:val="231F20"/>
                <w:spacing w:val="8"/>
                <w:sz w:val="21"/>
              </w:rPr>
              <w:t xml:space="preserve"> </w:t>
            </w:r>
            <w:r w:rsidRPr="0077062D">
              <w:rPr>
                <w:color w:val="231F20"/>
                <w:sz w:val="21"/>
              </w:rPr>
              <w:t>the</w:t>
            </w:r>
            <w:r w:rsidRPr="0077062D">
              <w:rPr>
                <w:color w:val="231F20"/>
                <w:spacing w:val="7"/>
                <w:sz w:val="21"/>
              </w:rPr>
              <w:t xml:space="preserve"> </w:t>
            </w:r>
            <w:r w:rsidRPr="0077062D">
              <w:rPr>
                <w:color w:val="231F20"/>
                <w:sz w:val="21"/>
              </w:rPr>
              <w:t>entity</w:t>
            </w:r>
            <w:r w:rsidRPr="0077062D">
              <w:rPr>
                <w:color w:val="231F20"/>
                <w:spacing w:val="8"/>
                <w:sz w:val="21"/>
              </w:rPr>
              <w:t xml:space="preserve"> </w:t>
            </w:r>
            <w:r w:rsidRPr="0077062D">
              <w:rPr>
                <w:color w:val="231F20"/>
                <w:sz w:val="21"/>
              </w:rPr>
              <w:t>for</w:t>
            </w:r>
            <w:r w:rsidRPr="0077062D">
              <w:rPr>
                <w:color w:val="231F20"/>
                <w:spacing w:val="5"/>
                <w:sz w:val="21"/>
              </w:rPr>
              <w:t xml:space="preserve"> </w:t>
            </w:r>
            <w:r w:rsidRPr="0077062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A69CF">
              <w:rPr>
                <w:color w:val="231F20"/>
                <w:sz w:val="21"/>
                <w:highlight w:val="yellow"/>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5B5A07" w14:paraId="517279F6" w14:textId="77777777">
        <w:trPr>
          <w:trHeight w:val="1109"/>
        </w:trPr>
        <w:tc>
          <w:tcPr>
            <w:tcW w:w="10109" w:type="dxa"/>
            <w:gridSpan w:val="4"/>
          </w:tcPr>
          <w:p w14:paraId="62DAECB4" w14:textId="4D90A1EE" w:rsidR="00F00E0C" w:rsidRPr="005B5A07" w:rsidRDefault="003B010C">
            <w:pPr>
              <w:pStyle w:val="TableParagraph"/>
              <w:spacing w:line="250" w:lineRule="exact"/>
              <w:rPr>
                <w:rFonts w:asciiTheme="minorHAnsi" w:hAnsiTheme="minorHAnsi" w:cstheme="minorHAnsi"/>
                <w:b/>
                <w:color w:val="231F20"/>
                <w:spacing w:val="18"/>
                <w:sz w:val="21"/>
                <w:szCs w:val="21"/>
              </w:rPr>
            </w:pPr>
            <w:r w:rsidRPr="005B5A07">
              <w:rPr>
                <w:rFonts w:asciiTheme="minorHAnsi" w:hAnsiTheme="minorHAnsi" w:cstheme="minorHAnsi"/>
                <w:b/>
                <w:color w:val="231F20"/>
                <w:sz w:val="21"/>
                <w:szCs w:val="21"/>
              </w:rPr>
              <w:lastRenderedPageBreak/>
              <w:t>Remarks/Recommendations/Notes</w:t>
            </w:r>
            <w:r w:rsidR="00D54894" w:rsidRPr="005B5A07">
              <w:rPr>
                <w:rFonts w:asciiTheme="minorHAnsi" w:hAnsiTheme="minorHAnsi" w:cstheme="minorHAnsi"/>
                <w:b/>
                <w:color w:val="231F20"/>
                <w:spacing w:val="18"/>
                <w:sz w:val="21"/>
                <w:szCs w:val="21"/>
              </w:rPr>
              <w:t>:</w:t>
            </w:r>
          </w:p>
          <w:p w14:paraId="6168F8AB" w14:textId="77777777" w:rsidR="00E15A21" w:rsidRPr="005B5A07" w:rsidRDefault="00E15A21">
            <w:pPr>
              <w:pStyle w:val="TableParagraph"/>
              <w:spacing w:line="250" w:lineRule="exact"/>
              <w:rPr>
                <w:rFonts w:asciiTheme="minorHAnsi" w:hAnsiTheme="minorHAnsi" w:cstheme="minorHAnsi"/>
                <w:b/>
                <w:color w:val="231F20"/>
                <w:spacing w:val="-2"/>
                <w:sz w:val="21"/>
                <w:szCs w:val="21"/>
              </w:rPr>
            </w:pPr>
          </w:p>
          <w:p w14:paraId="2F2D02BA" w14:textId="1A3C2FFC" w:rsidR="00F7753E" w:rsidRPr="005B5A07" w:rsidRDefault="00CE26E2" w:rsidP="00FF3241">
            <w:pPr>
              <w:pStyle w:val="BodyText"/>
              <w:rPr>
                <w:rFonts w:asciiTheme="minorHAnsi" w:hAnsiTheme="minorHAnsi" w:cstheme="minorHAnsi"/>
                <w:b w:val="0"/>
              </w:rPr>
            </w:pPr>
            <w:r w:rsidRPr="005B5A07">
              <w:rPr>
                <w:rFonts w:asciiTheme="minorHAnsi" w:hAnsiTheme="minorHAnsi" w:cstheme="minorHAnsi"/>
                <w:b w:val="0"/>
              </w:rPr>
              <w:t xml:space="preserve">Massey had 9 clients on </w:t>
            </w:r>
            <w:proofErr w:type="gramStart"/>
            <w:r w:rsidRPr="005B5A07">
              <w:rPr>
                <w:rFonts w:asciiTheme="minorHAnsi" w:hAnsiTheme="minorHAnsi" w:cstheme="minorHAnsi"/>
                <w:b w:val="0"/>
              </w:rPr>
              <w:t>calendar</w:t>
            </w:r>
            <w:proofErr w:type="gramEnd"/>
            <w:r w:rsidRPr="005B5A07">
              <w:rPr>
                <w:rFonts w:asciiTheme="minorHAnsi" w:hAnsiTheme="minorHAnsi" w:cstheme="minorHAnsi"/>
                <w:b w:val="0"/>
              </w:rPr>
              <w:t xml:space="preserve"> today:</w:t>
            </w:r>
          </w:p>
          <w:p w14:paraId="4401BBD4" w14:textId="77777777" w:rsidR="00E35E83" w:rsidRPr="005B5A07" w:rsidRDefault="00E35E83" w:rsidP="00FF3241">
            <w:pPr>
              <w:pStyle w:val="BodyText"/>
              <w:rPr>
                <w:rFonts w:asciiTheme="minorHAnsi" w:hAnsiTheme="minorHAnsi" w:cstheme="minorHAnsi"/>
                <w:b w:val="0"/>
              </w:rPr>
            </w:pPr>
          </w:p>
          <w:p w14:paraId="7FBC5044" w14:textId="47BFCCD5" w:rsidR="006B2D98" w:rsidRPr="005B5A07" w:rsidRDefault="00CE26E2" w:rsidP="00012755">
            <w:pPr>
              <w:pStyle w:val="BodyText"/>
              <w:numPr>
                <w:ilvl w:val="0"/>
                <w:numId w:val="12"/>
              </w:numPr>
              <w:rPr>
                <w:rFonts w:asciiTheme="minorHAnsi" w:hAnsiTheme="minorHAnsi" w:cstheme="minorHAnsi"/>
                <w:b w:val="0"/>
              </w:rPr>
            </w:pPr>
            <w:r w:rsidRPr="005B5A07">
              <w:rPr>
                <w:rFonts w:asciiTheme="minorHAnsi" w:hAnsiTheme="minorHAnsi" w:cstheme="minorHAnsi"/>
                <w:b w:val="0"/>
                <w:u w:val="single"/>
              </w:rPr>
              <w:t>First Client</w:t>
            </w:r>
            <w:r w:rsidRPr="005B5A07">
              <w:rPr>
                <w:rFonts w:asciiTheme="minorHAnsi" w:hAnsiTheme="minorHAnsi" w:cstheme="minorHAnsi"/>
                <w:b w:val="0"/>
              </w:rPr>
              <w:t xml:space="preserve">: </w:t>
            </w:r>
            <w:r w:rsidR="007B5BAC" w:rsidRPr="005B5A07">
              <w:rPr>
                <w:rFonts w:asciiTheme="minorHAnsi" w:hAnsiTheme="minorHAnsi" w:cstheme="minorHAnsi"/>
                <w:bCs w:val="0"/>
              </w:rPr>
              <w:t>Sentencing</w:t>
            </w:r>
            <w:r w:rsidR="007B5BAC" w:rsidRPr="005B5A07">
              <w:rPr>
                <w:rFonts w:asciiTheme="minorHAnsi" w:hAnsiTheme="minorHAnsi" w:cstheme="minorHAnsi"/>
                <w:b w:val="0"/>
              </w:rPr>
              <w:t xml:space="preserve"> hearing. The client is out of custody and not present in court.</w:t>
            </w:r>
          </w:p>
          <w:p w14:paraId="140D229B" w14:textId="6C5FEF9C" w:rsidR="00B143E4" w:rsidRPr="005B5A07" w:rsidRDefault="00B143E4" w:rsidP="009016C1">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Massey </w:t>
            </w:r>
            <w:r w:rsidR="009016C1" w:rsidRPr="005B5A07">
              <w:rPr>
                <w:rFonts w:asciiTheme="minorHAnsi" w:hAnsiTheme="minorHAnsi" w:cstheme="minorHAnsi"/>
                <w:sz w:val="21"/>
                <w:szCs w:val="21"/>
              </w:rPr>
              <w:t xml:space="preserve">informed the court that she </w:t>
            </w:r>
            <w:r w:rsidRPr="005B5A07">
              <w:rPr>
                <w:rFonts w:asciiTheme="minorHAnsi" w:hAnsiTheme="minorHAnsi" w:cstheme="minorHAnsi"/>
                <w:sz w:val="21"/>
                <w:szCs w:val="21"/>
              </w:rPr>
              <w:t>did not have a legal excuse for</w:t>
            </w:r>
            <w:r w:rsidR="009016C1" w:rsidRPr="005B5A07">
              <w:rPr>
                <w:rFonts w:asciiTheme="minorHAnsi" w:hAnsiTheme="minorHAnsi" w:cstheme="minorHAnsi"/>
                <w:sz w:val="21"/>
                <w:szCs w:val="21"/>
              </w:rPr>
              <w:t xml:space="preserve"> her </w:t>
            </w:r>
            <w:r w:rsidRPr="005B5A07">
              <w:rPr>
                <w:rFonts w:asciiTheme="minorHAnsi" w:hAnsiTheme="minorHAnsi" w:cstheme="minorHAnsi"/>
                <w:sz w:val="21"/>
                <w:szCs w:val="21"/>
              </w:rPr>
              <w:t xml:space="preserve">client’s absence from court. </w:t>
            </w:r>
            <w:r w:rsidR="009016C1" w:rsidRPr="005B5A07">
              <w:rPr>
                <w:rFonts w:asciiTheme="minorHAnsi" w:hAnsiTheme="minorHAnsi" w:cstheme="minorHAnsi"/>
                <w:sz w:val="21"/>
                <w:szCs w:val="21"/>
              </w:rPr>
              <w:t>[Note: t</w:t>
            </w:r>
            <w:r w:rsidRPr="005B5A07">
              <w:rPr>
                <w:rFonts w:asciiTheme="minorHAnsi" w:hAnsiTheme="minorHAnsi" w:cstheme="minorHAnsi"/>
                <w:sz w:val="21"/>
                <w:szCs w:val="21"/>
              </w:rPr>
              <w:t xml:space="preserve">his case was set for 1:30 p.m. It is now 4:30 p.m. </w:t>
            </w:r>
            <w:r w:rsidR="009016C1" w:rsidRPr="005B5A07">
              <w:rPr>
                <w:rFonts w:asciiTheme="minorHAnsi" w:hAnsiTheme="minorHAnsi" w:cstheme="minorHAnsi"/>
                <w:sz w:val="21"/>
                <w:szCs w:val="21"/>
              </w:rPr>
              <w:t xml:space="preserve">The client </w:t>
            </w:r>
            <w:r w:rsidRPr="005B5A07">
              <w:rPr>
                <w:rFonts w:asciiTheme="minorHAnsi" w:hAnsiTheme="minorHAnsi" w:cstheme="minorHAnsi"/>
                <w:sz w:val="21"/>
                <w:szCs w:val="21"/>
              </w:rPr>
              <w:t xml:space="preserve">has not been </w:t>
            </w:r>
            <w:r w:rsidR="009016C1" w:rsidRPr="005B5A07">
              <w:rPr>
                <w:rFonts w:asciiTheme="minorHAnsi" w:hAnsiTheme="minorHAnsi" w:cstheme="minorHAnsi"/>
                <w:sz w:val="21"/>
                <w:szCs w:val="21"/>
              </w:rPr>
              <w:t>seen</w:t>
            </w:r>
            <w:r w:rsidRPr="005B5A07">
              <w:rPr>
                <w:rFonts w:asciiTheme="minorHAnsi" w:hAnsiTheme="minorHAnsi" w:cstheme="minorHAnsi"/>
                <w:sz w:val="21"/>
                <w:szCs w:val="21"/>
              </w:rPr>
              <w:t xml:space="preserve"> in court at any time this afternoon. </w:t>
            </w:r>
            <w:r w:rsidR="009016C1" w:rsidRPr="005B5A07">
              <w:rPr>
                <w:rFonts w:asciiTheme="minorHAnsi" w:hAnsiTheme="minorHAnsi" w:cstheme="minorHAnsi"/>
                <w:sz w:val="21"/>
                <w:szCs w:val="21"/>
              </w:rPr>
              <w:t xml:space="preserve">The Pretrial Services representative said that she saw the client last Friday in the Pretrial Services Office. The client has been cooperative and checking in as directed. Massey </w:t>
            </w:r>
            <w:proofErr w:type="gramStart"/>
            <w:r w:rsidR="009016C1" w:rsidRPr="005B5A07">
              <w:rPr>
                <w:rFonts w:asciiTheme="minorHAnsi" w:hAnsiTheme="minorHAnsi" w:cstheme="minorHAnsi"/>
                <w:sz w:val="21"/>
                <w:szCs w:val="21"/>
              </w:rPr>
              <w:t>requested a continuance</w:t>
            </w:r>
            <w:proofErr w:type="gramEnd"/>
            <w:r w:rsidR="009016C1" w:rsidRPr="005B5A07">
              <w:rPr>
                <w:rFonts w:asciiTheme="minorHAnsi" w:hAnsiTheme="minorHAnsi" w:cstheme="minorHAnsi"/>
                <w:sz w:val="21"/>
                <w:szCs w:val="21"/>
              </w:rPr>
              <w:t xml:space="preserve"> so that she can contact the client and have her appear at the next hearing. </w:t>
            </w:r>
          </w:p>
          <w:p w14:paraId="17C17D44" w14:textId="3154FD46" w:rsidR="009016C1" w:rsidRPr="005B5A07" w:rsidRDefault="009016C1" w:rsidP="009016C1">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State informed the court that it had notified all the victims in this case of today’s sentencing hearing. None of the victims are present in court</w:t>
            </w:r>
            <w:r w:rsidR="00E35E83" w:rsidRPr="005B5A07">
              <w:rPr>
                <w:rFonts w:asciiTheme="minorHAnsi" w:hAnsiTheme="minorHAnsi" w:cstheme="minorHAnsi"/>
                <w:sz w:val="21"/>
                <w:szCs w:val="21"/>
              </w:rPr>
              <w:t xml:space="preserve">. Consequently, the State does not oppose the requested continuance. </w:t>
            </w:r>
          </w:p>
          <w:p w14:paraId="3E4C020C" w14:textId="138863F7" w:rsidR="00B143E4" w:rsidRPr="005B5A07" w:rsidRDefault="00E35E83" w:rsidP="00E35E83">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issued a bench warrant for the arrest of the client with </w:t>
            </w:r>
            <w:proofErr w:type="gramStart"/>
            <w:r w:rsidRPr="005B5A07">
              <w:rPr>
                <w:rFonts w:asciiTheme="minorHAnsi" w:hAnsiTheme="minorHAnsi" w:cstheme="minorHAnsi"/>
                <w:sz w:val="21"/>
                <w:szCs w:val="21"/>
              </w:rPr>
              <w:t>a no</w:t>
            </w:r>
            <w:proofErr w:type="gramEnd"/>
            <w:r w:rsidRPr="005B5A07">
              <w:rPr>
                <w:rFonts w:asciiTheme="minorHAnsi" w:hAnsiTheme="minorHAnsi" w:cstheme="minorHAnsi"/>
                <w:sz w:val="21"/>
                <w:szCs w:val="21"/>
              </w:rPr>
              <w:t xml:space="preserve"> bail hold. </w:t>
            </w:r>
          </w:p>
          <w:p w14:paraId="10B890A9" w14:textId="77777777" w:rsidR="004C07E1" w:rsidRPr="005B5A07" w:rsidRDefault="004C07E1" w:rsidP="004C07E1">
            <w:pPr>
              <w:pStyle w:val="BodyText"/>
              <w:ind w:left="535"/>
              <w:rPr>
                <w:rFonts w:asciiTheme="minorHAnsi" w:hAnsiTheme="minorHAnsi" w:cstheme="minorHAnsi"/>
                <w:b w:val="0"/>
              </w:rPr>
            </w:pPr>
          </w:p>
          <w:p w14:paraId="0AAC8516" w14:textId="332AAAAA" w:rsidR="006B2D98" w:rsidRPr="005B5A07" w:rsidRDefault="006B2D98" w:rsidP="00012755">
            <w:pPr>
              <w:pStyle w:val="BodyText"/>
              <w:numPr>
                <w:ilvl w:val="0"/>
                <w:numId w:val="12"/>
              </w:numPr>
              <w:rPr>
                <w:rFonts w:asciiTheme="minorHAnsi" w:hAnsiTheme="minorHAnsi" w:cstheme="minorHAnsi"/>
                <w:b w:val="0"/>
              </w:rPr>
            </w:pPr>
            <w:r w:rsidRPr="005B5A07">
              <w:rPr>
                <w:rFonts w:asciiTheme="minorHAnsi" w:hAnsiTheme="minorHAnsi" w:cstheme="minorHAnsi"/>
                <w:b w:val="0"/>
                <w:u w:val="single"/>
              </w:rPr>
              <w:t>Second Client</w:t>
            </w:r>
            <w:r w:rsidRPr="005B5A07">
              <w:rPr>
                <w:rFonts w:asciiTheme="minorHAnsi" w:hAnsiTheme="minorHAnsi" w:cstheme="minorHAnsi"/>
                <w:b w:val="0"/>
              </w:rPr>
              <w:t>:</w:t>
            </w:r>
            <w:r w:rsidR="00705091" w:rsidRPr="005B5A07">
              <w:rPr>
                <w:rFonts w:asciiTheme="minorHAnsi" w:hAnsiTheme="minorHAnsi" w:cstheme="minorHAnsi"/>
                <w:b w:val="0"/>
              </w:rPr>
              <w:t xml:space="preserve"> </w:t>
            </w:r>
            <w:r w:rsidR="00705091" w:rsidRPr="005B5A07">
              <w:rPr>
                <w:rFonts w:asciiTheme="minorHAnsi" w:hAnsiTheme="minorHAnsi" w:cstheme="minorHAnsi"/>
                <w:bCs w:val="0"/>
              </w:rPr>
              <w:t>Pretrial</w:t>
            </w:r>
            <w:r w:rsidR="00705091" w:rsidRPr="005B5A07">
              <w:rPr>
                <w:rFonts w:asciiTheme="minorHAnsi" w:hAnsiTheme="minorHAnsi" w:cstheme="minorHAnsi"/>
                <w:b w:val="0"/>
              </w:rPr>
              <w:t xml:space="preserve"> hearing. The client is out of custody and present in court. </w:t>
            </w:r>
          </w:p>
          <w:p w14:paraId="74D03DC7" w14:textId="4DA7E2BB" w:rsidR="00041CDE" w:rsidRPr="005B5A07" w:rsidRDefault="00AB1FA3" w:rsidP="000A3095">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case is currently s</w:t>
            </w:r>
            <w:r w:rsidR="00F65A65" w:rsidRPr="005B5A07">
              <w:rPr>
                <w:rFonts w:asciiTheme="minorHAnsi" w:hAnsiTheme="minorHAnsi" w:cstheme="minorHAnsi"/>
                <w:sz w:val="21"/>
                <w:szCs w:val="21"/>
              </w:rPr>
              <w:t xml:space="preserve">cheduled for a Jury </w:t>
            </w:r>
            <w:r w:rsidR="00041CDE" w:rsidRPr="005B5A07">
              <w:rPr>
                <w:rFonts w:asciiTheme="minorHAnsi" w:hAnsiTheme="minorHAnsi" w:cstheme="minorHAnsi"/>
                <w:sz w:val="21"/>
                <w:szCs w:val="21"/>
              </w:rPr>
              <w:t>Trial</w:t>
            </w:r>
            <w:r w:rsidR="00F65A65" w:rsidRPr="005B5A07">
              <w:rPr>
                <w:rFonts w:asciiTheme="minorHAnsi" w:hAnsiTheme="minorHAnsi" w:cstheme="minorHAnsi"/>
                <w:sz w:val="21"/>
                <w:szCs w:val="21"/>
              </w:rPr>
              <w:t xml:space="preserve"> to begin on </w:t>
            </w:r>
            <w:r w:rsidR="00041CDE" w:rsidRPr="005B5A07">
              <w:rPr>
                <w:rFonts w:asciiTheme="minorHAnsi" w:hAnsiTheme="minorHAnsi" w:cstheme="minorHAnsi"/>
                <w:sz w:val="21"/>
                <w:szCs w:val="21"/>
              </w:rPr>
              <w:t xml:space="preserve">4/23/2025. </w:t>
            </w:r>
            <w:r w:rsidR="00F65A65" w:rsidRPr="005B5A07">
              <w:rPr>
                <w:rFonts w:asciiTheme="minorHAnsi" w:hAnsiTheme="minorHAnsi" w:cstheme="minorHAnsi"/>
                <w:sz w:val="21"/>
                <w:szCs w:val="21"/>
              </w:rPr>
              <w:t>Mary informed the court that there has been a “br</w:t>
            </w:r>
            <w:r w:rsidR="00041CDE" w:rsidRPr="005B5A07">
              <w:rPr>
                <w:rFonts w:asciiTheme="minorHAnsi" w:hAnsiTheme="minorHAnsi" w:cstheme="minorHAnsi"/>
                <w:sz w:val="21"/>
                <w:szCs w:val="21"/>
              </w:rPr>
              <w:t>eak down</w:t>
            </w:r>
            <w:r w:rsidR="00F65A65" w:rsidRPr="005B5A07">
              <w:rPr>
                <w:rFonts w:asciiTheme="minorHAnsi" w:hAnsiTheme="minorHAnsi" w:cstheme="minorHAnsi"/>
                <w:sz w:val="21"/>
                <w:szCs w:val="21"/>
              </w:rPr>
              <w:t>”</w:t>
            </w:r>
            <w:r w:rsidR="00041CDE" w:rsidRPr="005B5A07">
              <w:rPr>
                <w:rFonts w:asciiTheme="minorHAnsi" w:hAnsiTheme="minorHAnsi" w:cstheme="minorHAnsi"/>
                <w:sz w:val="21"/>
                <w:szCs w:val="21"/>
              </w:rPr>
              <w:t xml:space="preserve"> in communication between</w:t>
            </w:r>
            <w:r w:rsidR="00AB2A28" w:rsidRPr="005B5A07">
              <w:rPr>
                <w:rFonts w:asciiTheme="minorHAnsi" w:hAnsiTheme="minorHAnsi" w:cstheme="minorHAnsi"/>
                <w:sz w:val="21"/>
                <w:szCs w:val="21"/>
              </w:rPr>
              <w:t xml:space="preserve"> herself and the </w:t>
            </w:r>
            <w:r w:rsidR="00041CDE" w:rsidRPr="005B5A07">
              <w:rPr>
                <w:rFonts w:asciiTheme="minorHAnsi" w:hAnsiTheme="minorHAnsi" w:cstheme="minorHAnsi"/>
                <w:sz w:val="21"/>
                <w:szCs w:val="21"/>
              </w:rPr>
              <w:t xml:space="preserve">client creating ethical issues for the attorney. </w:t>
            </w:r>
            <w:r w:rsidR="00AB2A28" w:rsidRPr="005B5A07">
              <w:rPr>
                <w:rFonts w:asciiTheme="minorHAnsi" w:hAnsiTheme="minorHAnsi" w:cstheme="minorHAnsi"/>
                <w:sz w:val="21"/>
                <w:szCs w:val="21"/>
              </w:rPr>
              <w:t>The c</w:t>
            </w:r>
            <w:r w:rsidR="00041CDE" w:rsidRPr="005B5A07">
              <w:rPr>
                <w:rFonts w:asciiTheme="minorHAnsi" w:hAnsiTheme="minorHAnsi" w:cstheme="minorHAnsi"/>
                <w:sz w:val="21"/>
                <w:szCs w:val="21"/>
              </w:rPr>
              <w:t xml:space="preserve">lient </w:t>
            </w:r>
            <w:r w:rsidR="00AB2A28" w:rsidRPr="005B5A07">
              <w:rPr>
                <w:rFonts w:asciiTheme="minorHAnsi" w:hAnsiTheme="minorHAnsi" w:cstheme="minorHAnsi"/>
                <w:sz w:val="21"/>
                <w:szCs w:val="21"/>
              </w:rPr>
              <w:t xml:space="preserve">has told her that he </w:t>
            </w:r>
            <w:r w:rsidR="00041CDE" w:rsidRPr="005B5A07">
              <w:rPr>
                <w:rFonts w:asciiTheme="minorHAnsi" w:hAnsiTheme="minorHAnsi" w:cstheme="minorHAnsi"/>
                <w:sz w:val="21"/>
                <w:szCs w:val="21"/>
              </w:rPr>
              <w:t xml:space="preserve">wants a new attorney. </w:t>
            </w:r>
            <w:r w:rsidR="00AB2A28" w:rsidRPr="005B5A07">
              <w:rPr>
                <w:rFonts w:asciiTheme="minorHAnsi" w:hAnsiTheme="minorHAnsi" w:cstheme="minorHAnsi"/>
                <w:sz w:val="21"/>
                <w:szCs w:val="21"/>
              </w:rPr>
              <w:t>The c</w:t>
            </w:r>
            <w:r w:rsidR="00041CDE" w:rsidRPr="005B5A07">
              <w:rPr>
                <w:rFonts w:asciiTheme="minorHAnsi" w:hAnsiTheme="minorHAnsi" w:cstheme="minorHAnsi"/>
                <w:sz w:val="21"/>
                <w:szCs w:val="21"/>
              </w:rPr>
              <w:t>lient does not believe that</w:t>
            </w:r>
            <w:r w:rsidR="001E26B3" w:rsidRPr="005B5A07">
              <w:rPr>
                <w:rFonts w:asciiTheme="minorHAnsi" w:hAnsiTheme="minorHAnsi" w:cstheme="minorHAnsi"/>
                <w:sz w:val="21"/>
                <w:szCs w:val="21"/>
              </w:rPr>
              <w:t xml:space="preserve"> Massey</w:t>
            </w:r>
            <w:r w:rsidR="00041CDE" w:rsidRPr="005B5A07">
              <w:rPr>
                <w:rFonts w:asciiTheme="minorHAnsi" w:hAnsiTheme="minorHAnsi" w:cstheme="minorHAnsi"/>
                <w:sz w:val="21"/>
                <w:szCs w:val="21"/>
              </w:rPr>
              <w:t xml:space="preserve"> is properly pursuing the defense tactic that the client wants pursued.</w:t>
            </w:r>
          </w:p>
          <w:p w14:paraId="73DEF01A" w14:textId="4E70CD8C" w:rsidR="00041CDE" w:rsidRPr="005B5A07" w:rsidRDefault="001E26B3" w:rsidP="000A3095">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client told the Court that </w:t>
            </w:r>
            <w:r w:rsidR="00041CDE" w:rsidRPr="005B5A07">
              <w:rPr>
                <w:rFonts w:asciiTheme="minorHAnsi" w:hAnsiTheme="minorHAnsi" w:cstheme="minorHAnsi"/>
                <w:sz w:val="21"/>
                <w:szCs w:val="21"/>
              </w:rPr>
              <w:t xml:space="preserve">he has only had 2 phone calls from </w:t>
            </w:r>
            <w:r w:rsidR="00462C7A" w:rsidRPr="005B5A07">
              <w:rPr>
                <w:rFonts w:asciiTheme="minorHAnsi" w:hAnsiTheme="minorHAnsi" w:cstheme="minorHAnsi"/>
                <w:sz w:val="21"/>
                <w:szCs w:val="21"/>
              </w:rPr>
              <w:t>Massey</w:t>
            </w:r>
            <w:r w:rsidR="00041CDE" w:rsidRPr="005B5A07">
              <w:rPr>
                <w:rFonts w:asciiTheme="minorHAnsi" w:hAnsiTheme="minorHAnsi" w:cstheme="minorHAnsi"/>
                <w:sz w:val="21"/>
                <w:szCs w:val="21"/>
              </w:rPr>
              <w:t xml:space="preserve"> in</w:t>
            </w:r>
            <w:r w:rsidR="00462C7A" w:rsidRPr="005B5A07">
              <w:rPr>
                <w:rFonts w:asciiTheme="minorHAnsi" w:hAnsiTheme="minorHAnsi" w:cstheme="minorHAnsi"/>
                <w:sz w:val="21"/>
                <w:szCs w:val="21"/>
              </w:rPr>
              <w:t xml:space="preserve"> the last</w:t>
            </w:r>
            <w:r w:rsidR="00041CDE" w:rsidRPr="005B5A07">
              <w:rPr>
                <w:rFonts w:asciiTheme="minorHAnsi" w:hAnsiTheme="minorHAnsi" w:cstheme="minorHAnsi"/>
                <w:sz w:val="21"/>
                <w:szCs w:val="21"/>
              </w:rPr>
              <w:t xml:space="preserve"> 3 months. </w:t>
            </w:r>
            <w:r w:rsidR="00462C7A" w:rsidRPr="005B5A07">
              <w:rPr>
                <w:rFonts w:asciiTheme="minorHAnsi" w:hAnsiTheme="minorHAnsi" w:cstheme="minorHAnsi"/>
                <w:sz w:val="21"/>
                <w:szCs w:val="21"/>
              </w:rPr>
              <w:t>The c</w:t>
            </w:r>
            <w:r w:rsidR="00041CDE" w:rsidRPr="005B5A07">
              <w:rPr>
                <w:rFonts w:asciiTheme="minorHAnsi" w:hAnsiTheme="minorHAnsi" w:cstheme="minorHAnsi"/>
                <w:sz w:val="21"/>
                <w:szCs w:val="21"/>
              </w:rPr>
              <w:t>lient says that he has witnesses and evidence for his attorney</w:t>
            </w:r>
            <w:r w:rsidR="00462C7A" w:rsidRPr="005B5A07">
              <w:rPr>
                <w:rFonts w:asciiTheme="minorHAnsi" w:hAnsiTheme="minorHAnsi" w:cstheme="minorHAnsi"/>
                <w:sz w:val="21"/>
                <w:szCs w:val="21"/>
              </w:rPr>
              <w:t xml:space="preserve">. The client told the court </w:t>
            </w:r>
            <w:r w:rsidR="001B73D3" w:rsidRPr="005B5A07">
              <w:rPr>
                <w:rFonts w:asciiTheme="minorHAnsi" w:hAnsiTheme="minorHAnsi" w:cstheme="minorHAnsi"/>
                <w:sz w:val="21"/>
                <w:szCs w:val="21"/>
              </w:rPr>
              <w:t xml:space="preserve">that Massey has not </w:t>
            </w:r>
            <w:proofErr w:type="gramStart"/>
            <w:r w:rsidR="001B73D3" w:rsidRPr="005B5A07">
              <w:rPr>
                <w:rFonts w:asciiTheme="minorHAnsi" w:hAnsiTheme="minorHAnsi" w:cstheme="minorHAnsi"/>
                <w:sz w:val="21"/>
                <w:szCs w:val="21"/>
              </w:rPr>
              <w:t xml:space="preserve">appeared </w:t>
            </w:r>
            <w:r w:rsidR="00041CDE" w:rsidRPr="005B5A07">
              <w:rPr>
                <w:rFonts w:asciiTheme="minorHAnsi" w:hAnsiTheme="minorHAnsi" w:cstheme="minorHAnsi"/>
                <w:sz w:val="21"/>
                <w:szCs w:val="21"/>
              </w:rPr>
              <w:t xml:space="preserve"> to</w:t>
            </w:r>
            <w:proofErr w:type="gramEnd"/>
            <w:r w:rsidR="00041CDE" w:rsidRPr="005B5A07">
              <w:rPr>
                <w:rFonts w:asciiTheme="minorHAnsi" w:hAnsiTheme="minorHAnsi" w:cstheme="minorHAnsi"/>
                <w:sz w:val="21"/>
                <w:szCs w:val="21"/>
              </w:rPr>
              <w:t xml:space="preserve"> have time to properly prepare for trial. So, he wants an attorney that is not too busy to properly represent him.</w:t>
            </w:r>
          </w:p>
          <w:p w14:paraId="0A029464" w14:textId="34F1ED35" w:rsidR="00041CDE" w:rsidRPr="005B5A07" w:rsidRDefault="002E1C4F" w:rsidP="000A3095">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Massey explained to the Court that she </w:t>
            </w:r>
            <w:r w:rsidR="00041CDE" w:rsidRPr="005B5A07">
              <w:rPr>
                <w:rFonts w:asciiTheme="minorHAnsi" w:hAnsiTheme="minorHAnsi" w:cstheme="minorHAnsi"/>
                <w:sz w:val="21"/>
                <w:szCs w:val="21"/>
              </w:rPr>
              <w:t xml:space="preserve">wants to continue the trial to enable her to file motions (including on spoilation). </w:t>
            </w:r>
            <w:r w:rsidRPr="005B5A07">
              <w:rPr>
                <w:rFonts w:asciiTheme="minorHAnsi" w:hAnsiTheme="minorHAnsi" w:cstheme="minorHAnsi"/>
                <w:sz w:val="21"/>
                <w:szCs w:val="21"/>
              </w:rPr>
              <w:t>However, the c</w:t>
            </w:r>
            <w:r w:rsidR="00041CDE" w:rsidRPr="005B5A07">
              <w:rPr>
                <w:rFonts w:asciiTheme="minorHAnsi" w:hAnsiTheme="minorHAnsi" w:cstheme="minorHAnsi"/>
                <w:sz w:val="21"/>
                <w:szCs w:val="21"/>
              </w:rPr>
              <w:t>lient does not want to continue the trial.</w:t>
            </w:r>
            <w:r w:rsidR="004816C9" w:rsidRPr="005B5A07">
              <w:rPr>
                <w:rFonts w:asciiTheme="minorHAnsi" w:hAnsiTheme="minorHAnsi" w:cstheme="minorHAnsi"/>
                <w:sz w:val="21"/>
                <w:szCs w:val="21"/>
              </w:rPr>
              <w:t xml:space="preserve"> Massey explained to the client that if he had a </w:t>
            </w:r>
            <w:r w:rsidR="00041CDE" w:rsidRPr="005B5A07">
              <w:rPr>
                <w:rFonts w:asciiTheme="minorHAnsi" w:hAnsiTheme="minorHAnsi" w:cstheme="minorHAnsi"/>
                <w:sz w:val="21"/>
                <w:szCs w:val="21"/>
              </w:rPr>
              <w:t xml:space="preserve">new attorney </w:t>
            </w:r>
            <w:r w:rsidR="00A30A17" w:rsidRPr="005B5A07">
              <w:rPr>
                <w:rFonts w:asciiTheme="minorHAnsi" w:hAnsiTheme="minorHAnsi" w:cstheme="minorHAnsi"/>
                <w:sz w:val="21"/>
                <w:szCs w:val="21"/>
              </w:rPr>
              <w:t xml:space="preserve">take over the case, the new attorney </w:t>
            </w:r>
            <w:r w:rsidR="00041CDE" w:rsidRPr="005B5A07">
              <w:rPr>
                <w:rFonts w:asciiTheme="minorHAnsi" w:hAnsiTheme="minorHAnsi" w:cstheme="minorHAnsi"/>
                <w:sz w:val="21"/>
                <w:szCs w:val="21"/>
              </w:rPr>
              <w:t xml:space="preserve">would not be able </w:t>
            </w:r>
            <w:r w:rsidR="00A30A17" w:rsidRPr="005B5A07">
              <w:rPr>
                <w:rFonts w:asciiTheme="minorHAnsi" w:hAnsiTheme="minorHAnsi" w:cstheme="minorHAnsi"/>
                <w:sz w:val="21"/>
                <w:szCs w:val="21"/>
              </w:rPr>
              <w:t xml:space="preserve">to be ready for trial </w:t>
            </w:r>
            <w:r w:rsidR="00041CDE" w:rsidRPr="005B5A07">
              <w:rPr>
                <w:rFonts w:asciiTheme="minorHAnsi" w:hAnsiTheme="minorHAnsi" w:cstheme="minorHAnsi"/>
                <w:sz w:val="21"/>
                <w:szCs w:val="21"/>
              </w:rPr>
              <w:t>by the April trial date.</w:t>
            </w:r>
            <w:r w:rsidR="005610CE" w:rsidRPr="005B5A07">
              <w:rPr>
                <w:rFonts w:asciiTheme="minorHAnsi" w:hAnsiTheme="minorHAnsi" w:cstheme="minorHAnsi"/>
                <w:sz w:val="21"/>
                <w:szCs w:val="21"/>
              </w:rPr>
              <w:t xml:space="preserve"> Ultimately, Massey said that the client made </w:t>
            </w:r>
            <w:r w:rsidR="00041CDE" w:rsidRPr="005B5A07">
              <w:rPr>
                <w:rFonts w:asciiTheme="minorHAnsi" w:hAnsiTheme="minorHAnsi" w:cstheme="minorHAnsi"/>
                <w:sz w:val="21"/>
                <w:szCs w:val="21"/>
              </w:rPr>
              <w:t xml:space="preserve">statements to </w:t>
            </w:r>
            <w:r w:rsidR="005610CE" w:rsidRPr="005B5A07">
              <w:rPr>
                <w:rFonts w:asciiTheme="minorHAnsi" w:hAnsiTheme="minorHAnsi" w:cstheme="minorHAnsi"/>
                <w:sz w:val="21"/>
                <w:szCs w:val="21"/>
              </w:rPr>
              <w:t>her</w:t>
            </w:r>
            <w:r w:rsidR="00041CDE" w:rsidRPr="005B5A07">
              <w:rPr>
                <w:rFonts w:asciiTheme="minorHAnsi" w:hAnsiTheme="minorHAnsi" w:cstheme="minorHAnsi"/>
                <w:sz w:val="21"/>
                <w:szCs w:val="21"/>
              </w:rPr>
              <w:t xml:space="preserve"> accusing her of unethical behavior. </w:t>
            </w:r>
          </w:p>
          <w:p w14:paraId="74F2B438" w14:textId="09DA5852" w:rsidR="00041CDE" w:rsidRPr="005B5A07" w:rsidRDefault="00765151" w:rsidP="000F561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noted that Massey is the client’s third appointed attorney. The client was initially represented by Robert Dolan, then by Matt </w:t>
            </w:r>
            <w:proofErr w:type="spellStart"/>
            <w:r w:rsidRPr="005B5A07">
              <w:rPr>
                <w:rFonts w:asciiTheme="minorHAnsi" w:hAnsiTheme="minorHAnsi" w:cstheme="minorHAnsi"/>
                <w:sz w:val="21"/>
                <w:szCs w:val="21"/>
              </w:rPr>
              <w:t>Stermitz</w:t>
            </w:r>
            <w:proofErr w:type="spellEnd"/>
            <w:r w:rsidRPr="005B5A07">
              <w:rPr>
                <w:rFonts w:asciiTheme="minorHAnsi" w:hAnsiTheme="minorHAnsi" w:cstheme="minorHAnsi"/>
                <w:sz w:val="21"/>
                <w:szCs w:val="21"/>
              </w:rPr>
              <w:t xml:space="preserve">, and now by Massey Mayo. The court said that Massey was assigned to the case on September 30, 2024. </w:t>
            </w:r>
            <w:r w:rsidR="00BE3C70" w:rsidRPr="005B5A07">
              <w:rPr>
                <w:rFonts w:asciiTheme="minorHAnsi" w:hAnsiTheme="minorHAnsi" w:cstheme="minorHAnsi"/>
                <w:sz w:val="21"/>
                <w:szCs w:val="21"/>
              </w:rPr>
              <w:t xml:space="preserve">Massey has had this </w:t>
            </w:r>
            <w:proofErr w:type="gramStart"/>
            <w:r w:rsidR="00BE3C70" w:rsidRPr="005B5A07">
              <w:rPr>
                <w:rFonts w:asciiTheme="minorHAnsi" w:hAnsiTheme="minorHAnsi" w:cstheme="minorHAnsi"/>
                <w:sz w:val="21"/>
                <w:szCs w:val="21"/>
              </w:rPr>
              <w:t>case</w:t>
            </w:r>
            <w:proofErr w:type="gramEnd"/>
            <w:r w:rsidR="00BE3C70" w:rsidRPr="005B5A07">
              <w:rPr>
                <w:rFonts w:asciiTheme="minorHAnsi" w:hAnsiTheme="minorHAnsi" w:cstheme="minorHAnsi"/>
                <w:sz w:val="21"/>
                <w:szCs w:val="21"/>
              </w:rPr>
              <w:t xml:space="preserve"> 6 months in District Court. </w:t>
            </w:r>
            <w:r w:rsidR="00325BF9" w:rsidRPr="005B5A07">
              <w:rPr>
                <w:rFonts w:asciiTheme="minorHAnsi" w:hAnsiTheme="minorHAnsi" w:cstheme="minorHAnsi"/>
                <w:sz w:val="21"/>
                <w:szCs w:val="21"/>
              </w:rPr>
              <w:t xml:space="preserve">The </w:t>
            </w:r>
            <w:r w:rsidR="00BE3C70" w:rsidRPr="005B5A07">
              <w:rPr>
                <w:rFonts w:asciiTheme="minorHAnsi" w:hAnsiTheme="minorHAnsi" w:cstheme="minorHAnsi"/>
                <w:sz w:val="21"/>
                <w:szCs w:val="21"/>
              </w:rPr>
              <w:t xml:space="preserve">Court </w:t>
            </w:r>
            <w:r w:rsidR="00325BF9" w:rsidRPr="005B5A07">
              <w:rPr>
                <w:rFonts w:asciiTheme="minorHAnsi" w:hAnsiTheme="minorHAnsi" w:cstheme="minorHAnsi"/>
                <w:sz w:val="21"/>
                <w:szCs w:val="21"/>
              </w:rPr>
              <w:t>st</w:t>
            </w:r>
            <w:r w:rsidR="00BE3C70" w:rsidRPr="005B5A07">
              <w:rPr>
                <w:rFonts w:asciiTheme="minorHAnsi" w:hAnsiTheme="minorHAnsi" w:cstheme="minorHAnsi"/>
                <w:sz w:val="21"/>
                <w:szCs w:val="21"/>
              </w:rPr>
              <w:t xml:space="preserve">ated </w:t>
            </w:r>
            <w:r w:rsidR="00325BF9" w:rsidRPr="005B5A07">
              <w:rPr>
                <w:rFonts w:asciiTheme="minorHAnsi" w:hAnsiTheme="minorHAnsi" w:cstheme="minorHAnsi"/>
                <w:sz w:val="21"/>
                <w:szCs w:val="21"/>
              </w:rPr>
              <w:t xml:space="preserve">that </w:t>
            </w:r>
            <w:r w:rsidR="00BE3C70" w:rsidRPr="005B5A07">
              <w:rPr>
                <w:rFonts w:asciiTheme="minorHAnsi" w:hAnsiTheme="minorHAnsi" w:cstheme="minorHAnsi"/>
                <w:sz w:val="21"/>
                <w:szCs w:val="21"/>
              </w:rPr>
              <w:t xml:space="preserve">6 months in District Court is nothing. </w:t>
            </w:r>
            <w:r w:rsidR="00325BF9" w:rsidRPr="005B5A07">
              <w:rPr>
                <w:rFonts w:asciiTheme="minorHAnsi" w:hAnsiTheme="minorHAnsi" w:cstheme="minorHAnsi"/>
                <w:sz w:val="21"/>
                <w:szCs w:val="21"/>
              </w:rPr>
              <w:t>T</w:t>
            </w:r>
            <w:r w:rsidRPr="005B5A07">
              <w:rPr>
                <w:rFonts w:asciiTheme="minorHAnsi" w:hAnsiTheme="minorHAnsi" w:cstheme="minorHAnsi"/>
                <w:sz w:val="21"/>
                <w:szCs w:val="21"/>
              </w:rPr>
              <w:t>he court stated that it is not inclined to order a new attorney for him. The court told the client that his current attorney is one of the better attorneys available for him.</w:t>
            </w:r>
            <w:r w:rsidR="00073D6A" w:rsidRPr="005B5A07">
              <w:rPr>
                <w:rFonts w:asciiTheme="minorHAnsi" w:hAnsiTheme="minorHAnsi" w:cstheme="minorHAnsi"/>
                <w:sz w:val="21"/>
                <w:szCs w:val="21"/>
              </w:rPr>
              <w:t xml:space="preserve"> The client is out of custody. The client previously waived his right to a trial within 60 days. </w:t>
            </w:r>
            <w:r w:rsidR="003C5972" w:rsidRPr="005B5A07">
              <w:rPr>
                <w:rFonts w:asciiTheme="minorHAnsi" w:hAnsiTheme="minorHAnsi" w:cstheme="minorHAnsi"/>
                <w:sz w:val="21"/>
                <w:szCs w:val="21"/>
              </w:rPr>
              <w:t xml:space="preserve">After additional discussion and canvass of the client, the </w:t>
            </w:r>
            <w:r w:rsidR="00FF1E82" w:rsidRPr="005B5A07">
              <w:rPr>
                <w:rFonts w:asciiTheme="minorHAnsi" w:hAnsiTheme="minorHAnsi" w:cstheme="minorHAnsi"/>
                <w:sz w:val="21"/>
                <w:szCs w:val="21"/>
              </w:rPr>
              <w:t xml:space="preserve">court denied the request for new counsel. The </w:t>
            </w:r>
            <w:r w:rsidR="003C5972" w:rsidRPr="005B5A07">
              <w:rPr>
                <w:rFonts w:asciiTheme="minorHAnsi" w:hAnsiTheme="minorHAnsi" w:cstheme="minorHAnsi"/>
                <w:sz w:val="21"/>
                <w:szCs w:val="21"/>
              </w:rPr>
              <w:t xml:space="preserve">court vacated the April 23, 2025, </w:t>
            </w:r>
            <w:proofErr w:type="gramStart"/>
            <w:r w:rsidR="003C5972" w:rsidRPr="005B5A07">
              <w:rPr>
                <w:rFonts w:asciiTheme="minorHAnsi" w:hAnsiTheme="minorHAnsi" w:cstheme="minorHAnsi"/>
                <w:sz w:val="21"/>
                <w:szCs w:val="21"/>
              </w:rPr>
              <w:t>trial</w:t>
            </w:r>
            <w:proofErr w:type="gramEnd"/>
            <w:r w:rsidR="003C5972" w:rsidRPr="005B5A07">
              <w:rPr>
                <w:rFonts w:asciiTheme="minorHAnsi" w:hAnsiTheme="minorHAnsi" w:cstheme="minorHAnsi"/>
                <w:sz w:val="21"/>
                <w:szCs w:val="21"/>
              </w:rPr>
              <w:t xml:space="preserve"> date. The trial was rescheduled for </w:t>
            </w:r>
            <w:r w:rsidR="00041CDE" w:rsidRPr="005B5A07">
              <w:rPr>
                <w:rFonts w:asciiTheme="minorHAnsi" w:hAnsiTheme="minorHAnsi" w:cstheme="minorHAnsi"/>
                <w:sz w:val="21"/>
                <w:szCs w:val="21"/>
              </w:rPr>
              <w:t>July 30-31, 2025 (as a second set).</w:t>
            </w:r>
            <w:r w:rsidR="00C350A4" w:rsidRPr="005B5A07">
              <w:rPr>
                <w:rFonts w:asciiTheme="minorHAnsi" w:hAnsiTheme="minorHAnsi" w:cstheme="minorHAnsi"/>
                <w:sz w:val="21"/>
                <w:szCs w:val="21"/>
              </w:rPr>
              <w:t xml:space="preserve"> A </w:t>
            </w:r>
            <w:r w:rsidR="00041CDE" w:rsidRPr="005B5A07">
              <w:rPr>
                <w:rFonts w:asciiTheme="minorHAnsi" w:hAnsiTheme="minorHAnsi" w:cstheme="minorHAnsi"/>
                <w:sz w:val="21"/>
                <w:szCs w:val="21"/>
              </w:rPr>
              <w:t xml:space="preserve">Pretrial </w:t>
            </w:r>
            <w:r w:rsidR="00C350A4" w:rsidRPr="005B5A07">
              <w:rPr>
                <w:rFonts w:asciiTheme="minorHAnsi" w:hAnsiTheme="minorHAnsi" w:cstheme="minorHAnsi"/>
                <w:sz w:val="21"/>
                <w:szCs w:val="21"/>
              </w:rPr>
              <w:t xml:space="preserve">was scheduled </w:t>
            </w:r>
            <w:r w:rsidR="00041CDE" w:rsidRPr="005B5A07">
              <w:rPr>
                <w:rFonts w:asciiTheme="minorHAnsi" w:hAnsiTheme="minorHAnsi" w:cstheme="minorHAnsi"/>
                <w:sz w:val="21"/>
                <w:szCs w:val="21"/>
              </w:rPr>
              <w:t>for July 1, 2025.</w:t>
            </w:r>
            <w:r w:rsidR="00313C56" w:rsidRPr="005B5A07">
              <w:rPr>
                <w:rFonts w:asciiTheme="minorHAnsi" w:hAnsiTheme="minorHAnsi" w:cstheme="minorHAnsi"/>
                <w:sz w:val="21"/>
                <w:szCs w:val="21"/>
              </w:rPr>
              <w:t xml:space="preserve"> A </w:t>
            </w:r>
            <w:r w:rsidR="00041CDE" w:rsidRPr="005B5A07">
              <w:rPr>
                <w:rFonts w:asciiTheme="minorHAnsi" w:hAnsiTheme="minorHAnsi" w:cstheme="minorHAnsi"/>
                <w:sz w:val="21"/>
                <w:szCs w:val="21"/>
              </w:rPr>
              <w:t>Motion hearing will be set after motions are filed.</w:t>
            </w:r>
          </w:p>
          <w:p w14:paraId="703DF921" w14:textId="698250BF" w:rsidR="004C07E1" w:rsidRPr="005B5A07" w:rsidRDefault="007B03B7" w:rsidP="000F561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[Note: during the court proceeding the client’s cell phone audibly rang. The court warned the client</w:t>
            </w:r>
            <w:r w:rsidR="00641945" w:rsidRPr="005B5A07">
              <w:rPr>
                <w:rFonts w:asciiTheme="minorHAnsi" w:hAnsiTheme="minorHAnsi" w:cstheme="minorHAnsi"/>
                <w:sz w:val="21"/>
                <w:szCs w:val="21"/>
              </w:rPr>
              <w:t xml:space="preserve"> to always make sure that his cell phone is turned off when he is in court. The court warned the client that if his phone rings again during a court proceeding, the court will take his phone.</w:t>
            </w:r>
            <w:r w:rsidR="00173115" w:rsidRPr="005B5A07">
              <w:rPr>
                <w:rFonts w:asciiTheme="minorHAnsi" w:hAnsiTheme="minorHAnsi" w:cstheme="minorHAnsi"/>
                <w:sz w:val="21"/>
                <w:szCs w:val="21"/>
              </w:rPr>
              <w:t>]</w:t>
            </w:r>
          </w:p>
          <w:p w14:paraId="33A40E11" w14:textId="77777777" w:rsidR="00041CDE" w:rsidRPr="005B5A07" w:rsidRDefault="00041CDE" w:rsidP="00041CDE">
            <w:pPr>
              <w:pStyle w:val="BodyText"/>
              <w:ind w:left="535"/>
              <w:rPr>
                <w:rFonts w:asciiTheme="minorHAnsi" w:hAnsiTheme="minorHAnsi" w:cstheme="minorHAnsi"/>
                <w:b w:val="0"/>
              </w:rPr>
            </w:pPr>
          </w:p>
          <w:p w14:paraId="0E74CC7B" w14:textId="0B4B9B1D" w:rsidR="00C70262" w:rsidRPr="005B5A07" w:rsidRDefault="006B2D98" w:rsidP="00012755">
            <w:pPr>
              <w:pStyle w:val="BodyText"/>
              <w:numPr>
                <w:ilvl w:val="0"/>
                <w:numId w:val="12"/>
              </w:numPr>
              <w:rPr>
                <w:rFonts w:asciiTheme="minorHAnsi" w:hAnsiTheme="minorHAnsi" w:cstheme="minorHAnsi"/>
              </w:rPr>
            </w:pPr>
            <w:r w:rsidRPr="005B5A07">
              <w:rPr>
                <w:rFonts w:asciiTheme="minorHAnsi" w:hAnsiTheme="minorHAnsi" w:cstheme="minorHAnsi"/>
                <w:b w:val="0"/>
                <w:u w:val="single"/>
              </w:rPr>
              <w:t>Third Client</w:t>
            </w:r>
            <w:r w:rsidRPr="005B5A07">
              <w:rPr>
                <w:rFonts w:asciiTheme="minorHAnsi" w:hAnsiTheme="minorHAnsi" w:cstheme="minorHAnsi"/>
                <w:b w:val="0"/>
              </w:rPr>
              <w:t xml:space="preserve">: </w:t>
            </w:r>
            <w:r w:rsidR="00631D14" w:rsidRPr="005B5A07">
              <w:rPr>
                <w:rFonts w:asciiTheme="minorHAnsi" w:hAnsiTheme="minorHAnsi" w:cstheme="minorHAnsi"/>
                <w:b w:val="0"/>
              </w:rPr>
              <w:t xml:space="preserve">Hearing on </w:t>
            </w:r>
            <w:r w:rsidR="002A7D6F" w:rsidRPr="005B5A07">
              <w:rPr>
                <w:rFonts w:asciiTheme="minorHAnsi" w:hAnsiTheme="minorHAnsi" w:cstheme="minorHAnsi"/>
                <w:bCs w:val="0"/>
              </w:rPr>
              <w:t>Custody Status</w:t>
            </w:r>
            <w:r w:rsidR="00631D14" w:rsidRPr="005B5A07">
              <w:rPr>
                <w:rFonts w:asciiTheme="minorHAnsi" w:hAnsiTheme="minorHAnsi" w:cstheme="minorHAnsi"/>
                <w:b w:val="0"/>
              </w:rPr>
              <w:t xml:space="preserve"> and </w:t>
            </w:r>
            <w:r w:rsidR="00C8008E" w:rsidRPr="005B5A07">
              <w:rPr>
                <w:rFonts w:asciiTheme="minorHAnsi" w:hAnsiTheme="minorHAnsi" w:cstheme="minorHAnsi"/>
                <w:bCs w:val="0"/>
              </w:rPr>
              <w:t>Trial Setting</w:t>
            </w:r>
            <w:r w:rsidR="001F53D0" w:rsidRPr="005B5A07">
              <w:rPr>
                <w:rFonts w:asciiTheme="minorHAnsi" w:hAnsiTheme="minorHAnsi" w:cstheme="minorHAnsi"/>
                <w:b w:val="0"/>
              </w:rPr>
              <w:t>. The client is in custody and present in court.</w:t>
            </w:r>
            <w:r w:rsidR="00E032AC" w:rsidRPr="005B5A07">
              <w:rPr>
                <w:rFonts w:asciiTheme="minorHAnsi" w:hAnsiTheme="minorHAnsi" w:cstheme="minorHAnsi"/>
                <w:b w:val="0"/>
              </w:rPr>
              <w:t xml:space="preserve"> </w:t>
            </w:r>
          </w:p>
          <w:p w14:paraId="667871FE" w14:textId="77777777" w:rsidR="00B63C55" w:rsidRPr="005B5A07" w:rsidRDefault="00C70262" w:rsidP="00B63C55">
            <w:pPr>
              <w:pStyle w:val="BodyText"/>
              <w:ind w:left="535"/>
              <w:rPr>
                <w:rFonts w:asciiTheme="minorHAnsi" w:hAnsiTheme="minorHAnsi" w:cstheme="minorHAnsi"/>
                <w:b w:val="0"/>
              </w:rPr>
            </w:pPr>
            <w:r w:rsidRPr="005B5A07">
              <w:rPr>
                <w:rFonts w:asciiTheme="minorHAnsi" w:hAnsiTheme="minorHAnsi" w:cstheme="minorHAnsi"/>
                <w:b w:val="0"/>
              </w:rPr>
              <w:t xml:space="preserve">Massey reminded the court of the history of the case. The client’s case proceeded to </w:t>
            </w:r>
            <w:r w:rsidR="00F03373" w:rsidRPr="005B5A07">
              <w:rPr>
                <w:rFonts w:asciiTheme="minorHAnsi" w:hAnsiTheme="minorHAnsi" w:cstheme="minorHAnsi"/>
                <w:b w:val="0"/>
              </w:rPr>
              <w:t>a preliminary</w:t>
            </w:r>
            <w:r w:rsidRPr="005B5A07">
              <w:rPr>
                <w:rFonts w:asciiTheme="minorHAnsi" w:hAnsiTheme="minorHAnsi" w:cstheme="minorHAnsi"/>
                <w:b w:val="0"/>
              </w:rPr>
              <w:t xml:space="preserve"> hearing in justice court. At the conclusion of the preliminary hearing, the case was bound over to district court. Once in district court, the client’s competency became in question. Competency evaluations </w:t>
            </w:r>
            <w:r w:rsidR="00F03373" w:rsidRPr="005B5A07">
              <w:rPr>
                <w:rFonts w:asciiTheme="minorHAnsi" w:hAnsiTheme="minorHAnsi" w:cstheme="minorHAnsi"/>
                <w:b w:val="0"/>
              </w:rPr>
              <w:t xml:space="preserve">were ordered </w:t>
            </w:r>
            <w:proofErr w:type="gramStart"/>
            <w:r w:rsidR="00F03373" w:rsidRPr="005B5A07">
              <w:rPr>
                <w:rFonts w:asciiTheme="minorHAnsi" w:hAnsiTheme="minorHAnsi" w:cstheme="minorHAnsi"/>
                <w:b w:val="0"/>
              </w:rPr>
              <w:t>and</w:t>
            </w:r>
            <w:proofErr w:type="gramEnd"/>
            <w:r w:rsidR="00F03373" w:rsidRPr="005B5A07">
              <w:rPr>
                <w:rFonts w:asciiTheme="minorHAnsi" w:hAnsiTheme="minorHAnsi" w:cstheme="minorHAnsi"/>
                <w:b w:val="0"/>
              </w:rPr>
              <w:t xml:space="preserve"> </w:t>
            </w:r>
            <w:r w:rsidRPr="005B5A07">
              <w:rPr>
                <w:rFonts w:asciiTheme="minorHAnsi" w:hAnsiTheme="minorHAnsi" w:cstheme="minorHAnsi"/>
                <w:b w:val="0"/>
              </w:rPr>
              <w:t xml:space="preserve">found the client to be not competent. The restoration process was successful in bringing the client back to a state of competency. </w:t>
            </w:r>
          </w:p>
          <w:p w14:paraId="19BA59CB" w14:textId="09F62E45" w:rsidR="00753B50" w:rsidRPr="005B5A07" w:rsidRDefault="00166F74" w:rsidP="00B63C55">
            <w:pPr>
              <w:pStyle w:val="BodyText"/>
              <w:ind w:left="535"/>
              <w:rPr>
                <w:rFonts w:asciiTheme="minorHAnsi" w:hAnsiTheme="minorHAnsi" w:cstheme="minorHAnsi"/>
                <w:b w:val="0"/>
              </w:rPr>
            </w:pPr>
            <w:r w:rsidRPr="005B5A07">
              <w:rPr>
                <w:rFonts w:asciiTheme="minorHAnsi" w:hAnsiTheme="minorHAnsi" w:cstheme="minorHAnsi"/>
                <w:b w:val="0"/>
              </w:rPr>
              <w:t xml:space="preserve">Massey </w:t>
            </w:r>
            <w:proofErr w:type="gramStart"/>
            <w:r w:rsidRPr="005B5A07">
              <w:rPr>
                <w:rFonts w:asciiTheme="minorHAnsi" w:hAnsiTheme="minorHAnsi" w:cstheme="minorHAnsi"/>
                <w:b w:val="0"/>
              </w:rPr>
              <w:t>request</w:t>
            </w:r>
            <w:proofErr w:type="gramEnd"/>
            <w:r w:rsidRPr="005B5A07">
              <w:rPr>
                <w:rFonts w:asciiTheme="minorHAnsi" w:hAnsiTheme="minorHAnsi" w:cstheme="minorHAnsi"/>
                <w:b w:val="0"/>
              </w:rPr>
              <w:t xml:space="preserve"> that her client be released from custody on her own recognizance with conditions to </w:t>
            </w:r>
            <w:proofErr w:type="gramStart"/>
            <w:r w:rsidRPr="005B5A07">
              <w:rPr>
                <w:rFonts w:asciiTheme="minorHAnsi" w:hAnsiTheme="minorHAnsi" w:cstheme="minorHAnsi"/>
                <w:b w:val="0"/>
              </w:rPr>
              <w:t>insure</w:t>
            </w:r>
            <w:proofErr w:type="gramEnd"/>
            <w:r w:rsidRPr="005B5A07">
              <w:rPr>
                <w:rFonts w:asciiTheme="minorHAnsi" w:hAnsiTheme="minorHAnsi" w:cstheme="minorHAnsi"/>
                <w:b w:val="0"/>
              </w:rPr>
              <w:t xml:space="preserve"> her attendance at future court dates</w:t>
            </w:r>
            <w:r w:rsidR="008A382D" w:rsidRPr="005B5A07">
              <w:rPr>
                <w:rFonts w:asciiTheme="minorHAnsi" w:hAnsiTheme="minorHAnsi" w:cstheme="minorHAnsi"/>
                <w:b w:val="0"/>
              </w:rPr>
              <w:t xml:space="preserve">. </w:t>
            </w:r>
            <w:r w:rsidR="0004609C" w:rsidRPr="005B5A07">
              <w:rPr>
                <w:rFonts w:asciiTheme="minorHAnsi" w:hAnsiTheme="minorHAnsi" w:cstheme="minorHAnsi"/>
                <w:b w:val="0"/>
              </w:rPr>
              <w:t xml:space="preserve">Massey explained that </w:t>
            </w:r>
            <w:r w:rsidR="00B85CE5" w:rsidRPr="005B5A07">
              <w:rPr>
                <w:rFonts w:asciiTheme="minorHAnsi" w:hAnsiTheme="minorHAnsi" w:cstheme="minorHAnsi"/>
                <w:b w:val="0"/>
              </w:rPr>
              <w:t>i</w:t>
            </w:r>
            <w:r w:rsidR="00753B50" w:rsidRPr="005B5A07">
              <w:rPr>
                <w:rFonts w:asciiTheme="minorHAnsi" w:hAnsiTheme="minorHAnsi" w:cstheme="minorHAnsi"/>
                <w:b w:val="0"/>
              </w:rPr>
              <w:t xml:space="preserve">f released, </w:t>
            </w:r>
            <w:r w:rsidR="0004609C" w:rsidRPr="005B5A07">
              <w:rPr>
                <w:rFonts w:asciiTheme="minorHAnsi" w:hAnsiTheme="minorHAnsi" w:cstheme="minorHAnsi"/>
                <w:b w:val="0"/>
              </w:rPr>
              <w:t xml:space="preserve">her </w:t>
            </w:r>
            <w:r w:rsidR="00753B50" w:rsidRPr="005B5A07">
              <w:rPr>
                <w:rFonts w:asciiTheme="minorHAnsi" w:hAnsiTheme="minorHAnsi" w:cstheme="minorHAnsi"/>
                <w:b w:val="0"/>
              </w:rPr>
              <w:t xml:space="preserve">client has a place to stay with her father in Elko. </w:t>
            </w:r>
            <w:r w:rsidR="0004609C" w:rsidRPr="005B5A07">
              <w:rPr>
                <w:rFonts w:asciiTheme="minorHAnsi" w:hAnsiTheme="minorHAnsi" w:cstheme="minorHAnsi"/>
                <w:b w:val="0"/>
              </w:rPr>
              <w:t xml:space="preserve">The client’s </w:t>
            </w:r>
            <w:r w:rsidR="00753B50" w:rsidRPr="005B5A07">
              <w:rPr>
                <w:rFonts w:asciiTheme="minorHAnsi" w:hAnsiTheme="minorHAnsi" w:cstheme="minorHAnsi"/>
                <w:b w:val="0"/>
              </w:rPr>
              <w:t xml:space="preserve">entire family and support network are in Elko. </w:t>
            </w:r>
          </w:p>
          <w:p w14:paraId="24D35393" w14:textId="4459D526" w:rsidR="00187359" w:rsidRDefault="008A382D" w:rsidP="00C70262">
            <w:pPr>
              <w:pStyle w:val="BodyText"/>
              <w:ind w:left="535"/>
              <w:rPr>
                <w:rFonts w:asciiTheme="minorHAnsi" w:hAnsiTheme="minorHAnsi" w:cstheme="minorHAnsi"/>
                <w:b w:val="0"/>
              </w:rPr>
            </w:pPr>
            <w:r w:rsidRPr="005B5A07">
              <w:rPr>
                <w:rFonts w:asciiTheme="minorHAnsi" w:hAnsiTheme="minorHAnsi" w:cstheme="minorHAnsi"/>
                <w:b w:val="0"/>
              </w:rPr>
              <w:t xml:space="preserve">The State </w:t>
            </w:r>
            <w:proofErr w:type="gramStart"/>
            <w:r w:rsidRPr="005B5A07">
              <w:rPr>
                <w:rFonts w:asciiTheme="minorHAnsi" w:hAnsiTheme="minorHAnsi" w:cstheme="minorHAnsi"/>
                <w:b w:val="0"/>
              </w:rPr>
              <w:t>stipulated to</w:t>
            </w:r>
            <w:proofErr w:type="gramEnd"/>
            <w:r w:rsidRPr="005B5A07">
              <w:rPr>
                <w:rFonts w:asciiTheme="minorHAnsi" w:hAnsiTheme="minorHAnsi" w:cstheme="minorHAnsi"/>
                <w:b w:val="0"/>
              </w:rPr>
              <w:t xml:space="preserve"> the client’s release on her own recognizance with conditions of release. </w:t>
            </w:r>
          </w:p>
          <w:p w14:paraId="4E1491B7" w14:textId="7034822F" w:rsidR="008D6D70" w:rsidRPr="005B5A07" w:rsidRDefault="008D6D70" w:rsidP="008D6D7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court ordered the client be released on her own recognizance to her father or a representative named by her father (so the jail is not to release the client except to the</w:t>
            </w:r>
            <w:r w:rsidR="004B5976">
              <w:rPr>
                <w:rFonts w:asciiTheme="minorHAnsi" w:hAnsiTheme="minorHAnsi" w:cstheme="minorHAnsi"/>
                <w:sz w:val="21"/>
                <w:szCs w:val="21"/>
              </w:rPr>
              <w:t xml:space="preserve"> client’s</w:t>
            </w:r>
            <w:r w:rsidRPr="005B5A07">
              <w:rPr>
                <w:rFonts w:asciiTheme="minorHAnsi" w:hAnsiTheme="minorHAnsi" w:cstheme="minorHAnsi"/>
                <w:sz w:val="21"/>
                <w:szCs w:val="21"/>
              </w:rPr>
              <w:t xml:space="preserve"> </w:t>
            </w:r>
            <w:proofErr w:type="gramStart"/>
            <w:r w:rsidRPr="005B5A07">
              <w:rPr>
                <w:rFonts w:asciiTheme="minorHAnsi" w:hAnsiTheme="minorHAnsi" w:cstheme="minorHAnsi"/>
                <w:sz w:val="21"/>
                <w:szCs w:val="21"/>
              </w:rPr>
              <w:t>father</w:t>
            </w:r>
            <w:proofErr w:type="gramEnd"/>
            <w:r w:rsidRPr="005B5A07">
              <w:rPr>
                <w:rFonts w:asciiTheme="minorHAnsi" w:hAnsiTheme="minorHAnsi" w:cstheme="minorHAnsi"/>
                <w:sz w:val="21"/>
                <w:szCs w:val="21"/>
              </w:rPr>
              <w:t xml:space="preserve"> or a representative named by her father). The client is not put under the supervision of Pretrial Services. </w:t>
            </w:r>
          </w:p>
          <w:p w14:paraId="3BB75808" w14:textId="77777777" w:rsidR="005C4443" w:rsidRDefault="005C4443" w:rsidP="00C70262">
            <w:pPr>
              <w:pStyle w:val="BodyText"/>
              <w:ind w:left="535"/>
              <w:rPr>
                <w:rFonts w:asciiTheme="minorHAnsi" w:hAnsiTheme="minorHAnsi" w:cstheme="minorHAnsi"/>
                <w:b w:val="0"/>
              </w:rPr>
            </w:pPr>
          </w:p>
          <w:p w14:paraId="697F8182" w14:textId="77777777" w:rsidR="005C4443" w:rsidRDefault="005C4443" w:rsidP="00C70262">
            <w:pPr>
              <w:pStyle w:val="BodyText"/>
              <w:ind w:left="535"/>
              <w:rPr>
                <w:rFonts w:asciiTheme="minorHAnsi" w:hAnsiTheme="minorHAnsi" w:cstheme="minorHAnsi"/>
                <w:b w:val="0"/>
              </w:rPr>
            </w:pPr>
          </w:p>
          <w:p w14:paraId="35C8E0CF" w14:textId="79E9E7CC" w:rsidR="00E15A21" w:rsidRPr="005B5A07" w:rsidRDefault="00E15A21" w:rsidP="00E15A21">
            <w:pPr>
              <w:pStyle w:val="TableParagraph"/>
              <w:spacing w:line="250" w:lineRule="exact"/>
              <w:rPr>
                <w:rFonts w:asciiTheme="minorHAnsi" w:hAnsiTheme="minorHAnsi" w:cstheme="minorHAnsi"/>
                <w:b/>
                <w:color w:val="231F20"/>
                <w:spacing w:val="18"/>
                <w:sz w:val="21"/>
                <w:szCs w:val="21"/>
              </w:rPr>
            </w:pPr>
            <w:r w:rsidRPr="005B5A07">
              <w:rPr>
                <w:rFonts w:asciiTheme="minorHAnsi" w:hAnsiTheme="minorHAnsi" w:cstheme="minorHAnsi"/>
                <w:b/>
                <w:color w:val="231F20"/>
                <w:sz w:val="21"/>
                <w:szCs w:val="21"/>
              </w:rPr>
              <w:lastRenderedPageBreak/>
              <w:t>Remarks/Recommendations/Notes (continued from previous page</w:t>
            </w:r>
            <w:r w:rsidRPr="005B5A07">
              <w:rPr>
                <w:rFonts w:asciiTheme="minorHAnsi" w:hAnsiTheme="minorHAnsi" w:cstheme="minorHAnsi"/>
                <w:b/>
                <w:color w:val="231F20"/>
                <w:spacing w:val="18"/>
                <w:sz w:val="21"/>
                <w:szCs w:val="21"/>
              </w:rPr>
              <w:t>:</w:t>
            </w:r>
          </w:p>
          <w:p w14:paraId="4889304C" w14:textId="77777777" w:rsidR="00B85CE5" w:rsidRPr="005B5A07" w:rsidRDefault="00B85CE5" w:rsidP="00C70262">
            <w:pPr>
              <w:pStyle w:val="BodyText"/>
              <w:ind w:left="535"/>
              <w:rPr>
                <w:rFonts w:asciiTheme="minorHAnsi" w:hAnsiTheme="minorHAnsi" w:cstheme="minorHAnsi"/>
                <w:b w:val="0"/>
              </w:rPr>
            </w:pPr>
          </w:p>
          <w:p w14:paraId="7FDF06B3" w14:textId="26908169" w:rsidR="000E0792" w:rsidRPr="005B5A07" w:rsidRDefault="000E0792" w:rsidP="001A159B">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While the client has previously waived her statutory right to a trial within 60 days, she has not </w:t>
            </w:r>
            <w:proofErr w:type="gramStart"/>
            <w:r w:rsidRPr="005B5A07">
              <w:rPr>
                <w:rFonts w:asciiTheme="minorHAnsi" w:hAnsiTheme="minorHAnsi" w:cstheme="minorHAnsi"/>
                <w:sz w:val="21"/>
                <w:szCs w:val="21"/>
              </w:rPr>
              <w:t>waived</w:t>
            </w:r>
            <w:proofErr w:type="gramEnd"/>
            <w:r w:rsidRPr="005B5A07">
              <w:rPr>
                <w:rFonts w:asciiTheme="minorHAnsi" w:hAnsiTheme="minorHAnsi" w:cstheme="minorHAnsi"/>
                <w:sz w:val="21"/>
                <w:szCs w:val="21"/>
              </w:rPr>
              <w:t xml:space="preserve"> her Constitutional right to a speedy trial.</w:t>
            </w:r>
          </w:p>
          <w:p w14:paraId="3C8C489E" w14:textId="0F0CD763" w:rsidR="00187359" w:rsidRPr="005B5A07" w:rsidRDefault="000E0792" w:rsidP="002C625A">
            <w:pPr>
              <w:pStyle w:val="ListParagraph"/>
              <w:ind w:left="535"/>
              <w:rPr>
                <w:rFonts w:asciiTheme="minorHAnsi" w:hAnsiTheme="minorHAnsi" w:cstheme="minorHAnsi"/>
                <w:sz w:val="21"/>
                <w:szCs w:val="21"/>
              </w:rPr>
            </w:pPr>
            <w:proofErr w:type="gramStart"/>
            <w:r w:rsidRPr="005B5A07">
              <w:rPr>
                <w:rFonts w:asciiTheme="minorHAnsi" w:hAnsiTheme="minorHAnsi" w:cstheme="minorHAnsi"/>
                <w:sz w:val="21"/>
                <w:szCs w:val="21"/>
              </w:rPr>
              <w:t>Trial</w:t>
            </w:r>
            <w:proofErr w:type="gramEnd"/>
            <w:r w:rsidRPr="005B5A07">
              <w:rPr>
                <w:rFonts w:asciiTheme="minorHAnsi" w:hAnsiTheme="minorHAnsi" w:cstheme="minorHAnsi"/>
                <w:sz w:val="21"/>
                <w:szCs w:val="21"/>
              </w:rPr>
              <w:t xml:space="preserve"> is set for </w:t>
            </w:r>
            <w:r w:rsidR="00187359" w:rsidRPr="005B5A07">
              <w:rPr>
                <w:rFonts w:asciiTheme="minorHAnsi" w:hAnsiTheme="minorHAnsi" w:cstheme="minorHAnsi"/>
                <w:sz w:val="21"/>
                <w:szCs w:val="21"/>
              </w:rPr>
              <w:t>2 days on 9/10-11/2025.</w:t>
            </w:r>
          </w:p>
          <w:p w14:paraId="26D0FDF1" w14:textId="0C7F4D1D" w:rsidR="00F03B87" w:rsidRPr="005B5A07" w:rsidRDefault="00116F92" w:rsidP="00116F92">
            <w:pPr>
              <w:pStyle w:val="BodyText"/>
              <w:ind w:left="535"/>
              <w:rPr>
                <w:rFonts w:asciiTheme="minorHAnsi" w:hAnsiTheme="minorHAnsi" w:cstheme="minorHAnsi"/>
                <w:b w:val="0"/>
                <w:bCs w:val="0"/>
              </w:rPr>
            </w:pPr>
            <w:r w:rsidRPr="005B5A07">
              <w:rPr>
                <w:rFonts w:asciiTheme="minorHAnsi" w:hAnsiTheme="minorHAnsi" w:cstheme="minorHAnsi"/>
                <w:b w:val="0"/>
                <w:bCs w:val="0"/>
              </w:rPr>
              <w:t xml:space="preserve">A </w:t>
            </w:r>
            <w:r w:rsidR="00187359" w:rsidRPr="005B5A07">
              <w:rPr>
                <w:rFonts w:asciiTheme="minorHAnsi" w:hAnsiTheme="minorHAnsi" w:cstheme="minorHAnsi"/>
                <w:b w:val="0"/>
                <w:bCs w:val="0"/>
              </w:rPr>
              <w:t>Pretrial</w:t>
            </w:r>
            <w:r w:rsidRPr="005B5A07">
              <w:rPr>
                <w:rFonts w:asciiTheme="minorHAnsi" w:hAnsiTheme="minorHAnsi" w:cstheme="minorHAnsi"/>
                <w:b w:val="0"/>
                <w:bCs w:val="0"/>
              </w:rPr>
              <w:t xml:space="preserve"> hearing is set for</w:t>
            </w:r>
            <w:r w:rsidR="00187359" w:rsidRPr="005B5A07">
              <w:rPr>
                <w:rFonts w:asciiTheme="minorHAnsi" w:hAnsiTheme="minorHAnsi" w:cstheme="minorHAnsi"/>
                <w:b w:val="0"/>
                <w:bCs w:val="0"/>
              </w:rPr>
              <w:t xml:space="preserve"> 7/29/2025 at 9:00 a.m.</w:t>
            </w:r>
          </w:p>
          <w:p w14:paraId="384E84B1" w14:textId="77777777" w:rsidR="00116F92" w:rsidRPr="005B5A07" w:rsidRDefault="00116F92" w:rsidP="00116F92">
            <w:pPr>
              <w:pStyle w:val="BodyText"/>
              <w:ind w:left="535"/>
              <w:rPr>
                <w:rFonts w:asciiTheme="minorHAnsi" w:hAnsiTheme="minorHAnsi" w:cstheme="minorHAnsi"/>
                <w:b w:val="0"/>
                <w:bCs w:val="0"/>
              </w:rPr>
            </w:pPr>
          </w:p>
          <w:p w14:paraId="73C4D7D3" w14:textId="04535293" w:rsidR="006B2D98" w:rsidRPr="005B5A07" w:rsidRDefault="006B2D98" w:rsidP="00012755">
            <w:pPr>
              <w:pStyle w:val="BodyText"/>
              <w:numPr>
                <w:ilvl w:val="0"/>
                <w:numId w:val="12"/>
              </w:numPr>
              <w:rPr>
                <w:rFonts w:asciiTheme="minorHAnsi" w:hAnsiTheme="minorHAnsi" w:cstheme="minorHAnsi"/>
                <w:b w:val="0"/>
              </w:rPr>
            </w:pPr>
            <w:r w:rsidRPr="003212CD">
              <w:rPr>
                <w:rFonts w:asciiTheme="minorHAnsi" w:hAnsiTheme="minorHAnsi" w:cstheme="minorHAnsi"/>
                <w:b w:val="0"/>
                <w:u w:val="single"/>
              </w:rPr>
              <w:t>Fourth Client</w:t>
            </w:r>
            <w:r w:rsidRPr="005B5A07">
              <w:rPr>
                <w:rFonts w:asciiTheme="minorHAnsi" w:hAnsiTheme="minorHAnsi" w:cstheme="minorHAnsi"/>
                <w:b w:val="0"/>
              </w:rPr>
              <w:t xml:space="preserve">: </w:t>
            </w:r>
            <w:r w:rsidR="007D2030" w:rsidRPr="005B31C2">
              <w:rPr>
                <w:rFonts w:asciiTheme="minorHAnsi" w:hAnsiTheme="minorHAnsi" w:cstheme="minorHAnsi"/>
                <w:bCs w:val="0"/>
              </w:rPr>
              <w:t>Arraignment</w:t>
            </w:r>
            <w:r w:rsidR="007D2030" w:rsidRPr="005B5A07">
              <w:rPr>
                <w:rFonts w:asciiTheme="minorHAnsi" w:hAnsiTheme="minorHAnsi" w:cstheme="minorHAnsi"/>
                <w:b w:val="0"/>
              </w:rPr>
              <w:t xml:space="preserve"> hearing. The client is out of custody and present in court.</w:t>
            </w:r>
          </w:p>
          <w:p w14:paraId="364C12AD" w14:textId="67E15D4A" w:rsidR="007D2030" w:rsidRPr="005B5A07" w:rsidRDefault="00B4542C" w:rsidP="00834CE6">
            <w:pPr>
              <w:pStyle w:val="ListParagraph"/>
              <w:ind w:left="535"/>
              <w:rPr>
                <w:rFonts w:asciiTheme="minorHAnsi" w:hAnsiTheme="minorHAnsi" w:cstheme="minorHAnsi"/>
                <w:b/>
                <w:sz w:val="21"/>
                <w:szCs w:val="21"/>
              </w:rPr>
            </w:pPr>
            <w:r w:rsidRPr="005B5A07">
              <w:rPr>
                <w:rFonts w:asciiTheme="minorHAnsi" w:hAnsiTheme="minorHAnsi" w:cstheme="minorHAnsi"/>
                <w:sz w:val="21"/>
                <w:szCs w:val="21"/>
              </w:rPr>
              <w:t>Pursuant to a Guilty Plea Agreement, t</w:t>
            </w:r>
            <w:r w:rsidR="00705D57" w:rsidRPr="005B5A07">
              <w:rPr>
                <w:rFonts w:asciiTheme="minorHAnsi" w:hAnsiTheme="minorHAnsi" w:cstheme="minorHAnsi"/>
                <w:sz w:val="21"/>
                <w:szCs w:val="21"/>
              </w:rPr>
              <w:t xml:space="preserve">he client </w:t>
            </w:r>
            <w:r w:rsidRPr="005B5A07">
              <w:rPr>
                <w:rFonts w:asciiTheme="minorHAnsi" w:hAnsiTheme="minorHAnsi" w:cstheme="minorHAnsi"/>
                <w:sz w:val="21"/>
                <w:szCs w:val="21"/>
              </w:rPr>
              <w:t xml:space="preserve">pled guilty to one count of </w:t>
            </w:r>
            <w:r w:rsidR="00712189" w:rsidRPr="005B5A07">
              <w:rPr>
                <w:rFonts w:asciiTheme="minorHAnsi" w:hAnsiTheme="minorHAnsi" w:cstheme="minorHAnsi"/>
                <w:sz w:val="21"/>
                <w:szCs w:val="21"/>
              </w:rPr>
              <w:t>P</w:t>
            </w:r>
            <w:r w:rsidR="00705D57" w:rsidRPr="005B5A07">
              <w:rPr>
                <w:rFonts w:asciiTheme="minorHAnsi" w:hAnsiTheme="minorHAnsi" w:cstheme="minorHAnsi"/>
                <w:sz w:val="21"/>
                <w:szCs w:val="21"/>
              </w:rPr>
              <w:t xml:space="preserve">ossession of a </w:t>
            </w:r>
            <w:r w:rsidR="00712189" w:rsidRPr="005B5A07">
              <w:rPr>
                <w:rFonts w:asciiTheme="minorHAnsi" w:hAnsiTheme="minorHAnsi" w:cstheme="minorHAnsi"/>
                <w:sz w:val="21"/>
                <w:szCs w:val="21"/>
              </w:rPr>
              <w:t>C</w:t>
            </w:r>
            <w:r w:rsidR="00705D57" w:rsidRPr="005B5A07">
              <w:rPr>
                <w:rFonts w:asciiTheme="minorHAnsi" w:hAnsiTheme="minorHAnsi" w:cstheme="minorHAnsi"/>
                <w:sz w:val="21"/>
                <w:szCs w:val="21"/>
              </w:rPr>
              <w:t xml:space="preserve">ontrolled </w:t>
            </w:r>
            <w:r w:rsidR="00712189" w:rsidRPr="005B5A07">
              <w:rPr>
                <w:rFonts w:asciiTheme="minorHAnsi" w:hAnsiTheme="minorHAnsi" w:cstheme="minorHAnsi"/>
                <w:sz w:val="21"/>
                <w:szCs w:val="21"/>
              </w:rPr>
              <w:t>S</w:t>
            </w:r>
            <w:r w:rsidR="00705D57" w:rsidRPr="005B5A07">
              <w:rPr>
                <w:rFonts w:asciiTheme="minorHAnsi" w:hAnsiTheme="minorHAnsi" w:cstheme="minorHAnsi"/>
                <w:sz w:val="21"/>
                <w:szCs w:val="21"/>
              </w:rPr>
              <w:t>ubstance</w:t>
            </w:r>
            <w:r w:rsidR="00712189" w:rsidRPr="005B5A07">
              <w:rPr>
                <w:rFonts w:asciiTheme="minorHAnsi" w:hAnsiTheme="minorHAnsi" w:cstheme="minorHAnsi"/>
                <w:sz w:val="21"/>
                <w:szCs w:val="21"/>
              </w:rPr>
              <w:t xml:space="preserve">, </w:t>
            </w:r>
            <w:r w:rsidR="00705D57" w:rsidRPr="005B5A07">
              <w:rPr>
                <w:rFonts w:asciiTheme="minorHAnsi" w:hAnsiTheme="minorHAnsi" w:cstheme="minorHAnsi"/>
                <w:sz w:val="21"/>
                <w:szCs w:val="21"/>
              </w:rPr>
              <w:t xml:space="preserve">a </w:t>
            </w:r>
            <w:r w:rsidR="00712189" w:rsidRPr="005B5A07">
              <w:rPr>
                <w:rFonts w:asciiTheme="minorHAnsi" w:hAnsiTheme="minorHAnsi" w:cstheme="minorHAnsi"/>
                <w:sz w:val="21"/>
                <w:szCs w:val="21"/>
              </w:rPr>
              <w:t xml:space="preserve">category D felony (based on prior conviction). </w:t>
            </w:r>
            <w:r w:rsidR="00E318EC" w:rsidRPr="005B5A07">
              <w:rPr>
                <w:rFonts w:asciiTheme="minorHAnsi" w:hAnsiTheme="minorHAnsi" w:cstheme="minorHAnsi"/>
                <w:sz w:val="21"/>
                <w:szCs w:val="21"/>
              </w:rPr>
              <w:t>During the court canvass, when the c</w:t>
            </w:r>
            <w:r w:rsidR="00712189" w:rsidRPr="005B5A07">
              <w:rPr>
                <w:rFonts w:asciiTheme="minorHAnsi" w:hAnsiTheme="minorHAnsi" w:cstheme="minorHAnsi"/>
                <w:sz w:val="21"/>
                <w:szCs w:val="21"/>
              </w:rPr>
              <w:t xml:space="preserve">ourt asked the client if he had discussed </w:t>
            </w:r>
            <w:r w:rsidR="00E318EC" w:rsidRPr="005B5A07">
              <w:rPr>
                <w:rFonts w:asciiTheme="minorHAnsi" w:hAnsiTheme="minorHAnsi" w:cstheme="minorHAnsi"/>
                <w:sz w:val="21"/>
                <w:szCs w:val="21"/>
              </w:rPr>
              <w:t xml:space="preserve">the maximum possible penalty with his </w:t>
            </w:r>
            <w:r w:rsidR="00712189" w:rsidRPr="005B5A07">
              <w:rPr>
                <w:rFonts w:asciiTheme="minorHAnsi" w:hAnsiTheme="minorHAnsi" w:cstheme="minorHAnsi"/>
                <w:sz w:val="21"/>
                <w:szCs w:val="21"/>
              </w:rPr>
              <w:t>attorney</w:t>
            </w:r>
            <w:r w:rsidR="00E318EC" w:rsidRPr="005B5A07">
              <w:rPr>
                <w:rFonts w:asciiTheme="minorHAnsi" w:hAnsiTheme="minorHAnsi" w:cstheme="minorHAnsi"/>
                <w:sz w:val="21"/>
                <w:szCs w:val="21"/>
              </w:rPr>
              <w:t>, the c</w:t>
            </w:r>
            <w:r w:rsidR="00712189" w:rsidRPr="005B5A07">
              <w:rPr>
                <w:rFonts w:asciiTheme="minorHAnsi" w:hAnsiTheme="minorHAnsi" w:cstheme="minorHAnsi"/>
                <w:sz w:val="21"/>
                <w:szCs w:val="21"/>
              </w:rPr>
              <w:t>lient</w:t>
            </w:r>
            <w:r w:rsidR="00E318EC" w:rsidRPr="005B5A07">
              <w:rPr>
                <w:rFonts w:asciiTheme="minorHAnsi" w:hAnsiTheme="minorHAnsi" w:cstheme="minorHAnsi"/>
                <w:sz w:val="21"/>
                <w:szCs w:val="21"/>
              </w:rPr>
              <w:t xml:space="preserve"> initially</w:t>
            </w:r>
            <w:r w:rsidR="00712189" w:rsidRPr="005B5A07">
              <w:rPr>
                <w:rFonts w:asciiTheme="minorHAnsi" w:hAnsiTheme="minorHAnsi" w:cstheme="minorHAnsi"/>
                <w:sz w:val="21"/>
                <w:szCs w:val="21"/>
              </w:rPr>
              <w:t xml:space="preserve"> said “no.” After further discussion, </w:t>
            </w:r>
            <w:r w:rsidR="00AA6434" w:rsidRPr="005B5A07">
              <w:rPr>
                <w:rFonts w:asciiTheme="minorHAnsi" w:hAnsiTheme="minorHAnsi" w:cstheme="minorHAnsi"/>
                <w:sz w:val="21"/>
                <w:szCs w:val="21"/>
              </w:rPr>
              <w:t xml:space="preserve">the </w:t>
            </w:r>
            <w:r w:rsidR="00712189" w:rsidRPr="005B5A07">
              <w:rPr>
                <w:rFonts w:asciiTheme="minorHAnsi" w:hAnsiTheme="minorHAnsi" w:cstheme="minorHAnsi"/>
                <w:sz w:val="21"/>
                <w:szCs w:val="21"/>
              </w:rPr>
              <w:t xml:space="preserve">client acknowledged that he had discussed </w:t>
            </w:r>
            <w:r w:rsidR="00AA6434" w:rsidRPr="005B5A07">
              <w:rPr>
                <w:rFonts w:asciiTheme="minorHAnsi" w:hAnsiTheme="minorHAnsi" w:cstheme="minorHAnsi"/>
                <w:sz w:val="21"/>
                <w:szCs w:val="21"/>
              </w:rPr>
              <w:t>it</w:t>
            </w:r>
            <w:r w:rsidR="00712189" w:rsidRPr="005B5A07">
              <w:rPr>
                <w:rFonts w:asciiTheme="minorHAnsi" w:hAnsiTheme="minorHAnsi" w:cstheme="minorHAnsi"/>
                <w:sz w:val="21"/>
                <w:szCs w:val="21"/>
              </w:rPr>
              <w:t xml:space="preserve"> with his attorney and</w:t>
            </w:r>
            <w:r w:rsidR="00AA6434" w:rsidRPr="005B5A07">
              <w:rPr>
                <w:rFonts w:asciiTheme="minorHAnsi" w:hAnsiTheme="minorHAnsi" w:cstheme="minorHAnsi"/>
                <w:sz w:val="21"/>
                <w:szCs w:val="21"/>
              </w:rPr>
              <w:t>, in fact,</w:t>
            </w:r>
            <w:r w:rsidR="00712189" w:rsidRPr="005B5A07">
              <w:rPr>
                <w:rFonts w:asciiTheme="minorHAnsi" w:hAnsiTheme="minorHAnsi" w:cstheme="minorHAnsi"/>
                <w:sz w:val="21"/>
                <w:szCs w:val="21"/>
              </w:rPr>
              <w:t xml:space="preserve"> th</w:t>
            </w:r>
            <w:r w:rsidR="00307F61" w:rsidRPr="005B5A07">
              <w:rPr>
                <w:rFonts w:asciiTheme="minorHAnsi" w:hAnsiTheme="minorHAnsi" w:cstheme="minorHAnsi"/>
                <w:sz w:val="21"/>
                <w:szCs w:val="21"/>
              </w:rPr>
              <w:t>ey</w:t>
            </w:r>
            <w:r w:rsidR="00712189" w:rsidRPr="005B5A07">
              <w:rPr>
                <w:rFonts w:asciiTheme="minorHAnsi" w:hAnsiTheme="minorHAnsi" w:cstheme="minorHAnsi"/>
                <w:sz w:val="21"/>
                <w:szCs w:val="21"/>
              </w:rPr>
              <w:t xml:space="preserve"> </w:t>
            </w:r>
            <w:r w:rsidR="00AA6434" w:rsidRPr="005B5A07">
              <w:rPr>
                <w:rFonts w:asciiTheme="minorHAnsi" w:hAnsiTheme="minorHAnsi" w:cstheme="minorHAnsi"/>
                <w:sz w:val="21"/>
                <w:szCs w:val="21"/>
              </w:rPr>
              <w:t xml:space="preserve">had most recently discussed it when </w:t>
            </w:r>
            <w:r w:rsidR="00712189" w:rsidRPr="005B5A07">
              <w:rPr>
                <w:rFonts w:asciiTheme="minorHAnsi" w:hAnsiTheme="minorHAnsi" w:cstheme="minorHAnsi"/>
                <w:sz w:val="21"/>
                <w:szCs w:val="21"/>
              </w:rPr>
              <w:t>they reviewed and signed the G</w:t>
            </w:r>
            <w:r w:rsidR="00AA6434" w:rsidRPr="005B5A07">
              <w:rPr>
                <w:rFonts w:asciiTheme="minorHAnsi" w:hAnsiTheme="minorHAnsi" w:cstheme="minorHAnsi"/>
                <w:sz w:val="21"/>
                <w:szCs w:val="21"/>
              </w:rPr>
              <w:t xml:space="preserve">uilty </w:t>
            </w:r>
            <w:r w:rsidR="00712189" w:rsidRPr="005B5A07">
              <w:rPr>
                <w:rFonts w:asciiTheme="minorHAnsi" w:hAnsiTheme="minorHAnsi" w:cstheme="minorHAnsi"/>
                <w:sz w:val="21"/>
                <w:szCs w:val="21"/>
              </w:rPr>
              <w:t>P</w:t>
            </w:r>
            <w:r w:rsidR="00AA6434" w:rsidRPr="005B5A07">
              <w:rPr>
                <w:rFonts w:asciiTheme="minorHAnsi" w:hAnsiTheme="minorHAnsi" w:cstheme="minorHAnsi"/>
                <w:sz w:val="21"/>
                <w:szCs w:val="21"/>
              </w:rPr>
              <w:t xml:space="preserve">lea </w:t>
            </w:r>
            <w:r w:rsidR="00712189" w:rsidRPr="005B5A07">
              <w:rPr>
                <w:rFonts w:asciiTheme="minorHAnsi" w:hAnsiTheme="minorHAnsi" w:cstheme="minorHAnsi"/>
                <w:sz w:val="21"/>
                <w:szCs w:val="21"/>
              </w:rPr>
              <w:t>A</w:t>
            </w:r>
            <w:r w:rsidR="00AA6434" w:rsidRPr="005B5A07">
              <w:rPr>
                <w:rFonts w:asciiTheme="minorHAnsi" w:hAnsiTheme="minorHAnsi" w:cstheme="minorHAnsi"/>
                <w:sz w:val="21"/>
                <w:szCs w:val="21"/>
              </w:rPr>
              <w:t>greement</w:t>
            </w:r>
            <w:r w:rsidR="00712189" w:rsidRPr="005B5A07">
              <w:rPr>
                <w:rFonts w:asciiTheme="minorHAnsi" w:hAnsiTheme="minorHAnsi" w:cstheme="minorHAnsi"/>
                <w:sz w:val="21"/>
                <w:szCs w:val="21"/>
              </w:rPr>
              <w:t>.</w:t>
            </w:r>
            <w:r w:rsidRPr="005B5A07">
              <w:rPr>
                <w:rFonts w:asciiTheme="minorHAnsi" w:hAnsiTheme="minorHAnsi" w:cstheme="minorHAnsi"/>
                <w:sz w:val="21"/>
                <w:szCs w:val="21"/>
              </w:rPr>
              <w:t xml:space="preserve"> </w:t>
            </w:r>
            <w:r w:rsidR="00712189" w:rsidRPr="005B5A07">
              <w:rPr>
                <w:rFonts w:asciiTheme="minorHAnsi" w:hAnsiTheme="minorHAnsi" w:cstheme="minorHAnsi"/>
                <w:sz w:val="21"/>
                <w:szCs w:val="21"/>
              </w:rPr>
              <w:t xml:space="preserve">Following the canvass, </w:t>
            </w:r>
            <w:r w:rsidRPr="005B5A07">
              <w:rPr>
                <w:rFonts w:asciiTheme="minorHAnsi" w:hAnsiTheme="minorHAnsi" w:cstheme="minorHAnsi"/>
                <w:sz w:val="21"/>
                <w:szCs w:val="21"/>
              </w:rPr>
              <w:t xml:space="preserve">the </w:t>
            </w:r>
            <w:r w:rsidR="00712189" w:rsidRPr="005B5A07">
              <w:rPr>
                <w:rFonts w:asciiTheme="minorHAnsi" w:hAnsiTheme="minorHAnsi" w:cstheme="minorHAnsi"/>
                <w:sz w:val="21"/>
                <w:szCs w:val="21"/>
              </w:rPr>
              <w:t>court accept</w:t>
            </w:r>
            <w:r w:rsidRPr="005B5A07">
              <w:rPr>
                <w:rFonts w:asciiTheme="minorHAnsi" w:hAnsiTheme="minorHAnsi" w:cstheme="minorHAnsi"/>
                <w:sz w:val="21"/>
                <w:szCs w:val="21"/>
              </w:rPr>
              <w:t>ed</w:t>
            </w:r>
            <w:r w:rsidR="00712189" w:rsidRPr="005B5A07">
              <w:rPr>
                <w:rFonts w:asciiTheme="minorHAnsi" w:hAnsiTheme="minorHAnsi" w:cstheme="minorHAnsi"/>
                <w:sz w:val="21"/>
                <w:szCs w:val="21"/>
              </w:rPr>
              <w:t xml:space="preserve"> the </w:t>
            </w:r>
            <w:r w:rsidRPr="005B5A07">
              <w:rPr>
                <w:rFonts w:asciiTheme="minorHAnsi" w:hAnsiTheme="minorHAnsi" w:cstheme="minorHAnsi"/>
                <w:sz w:val="21"/>
                <w:szCs w:val="21"/>
              </w:rPr>
              <w:t xml:space="preserve">client’s guilty </w:t>
            </w:r>
            <w:r w:rsidR="00712189" w:rsidRPr="005B5A07">
              <w:rPr>
                <w:rFonts w:asciiTheme="minorHAnsi" w:hAnsiTheme="minorHAnsi" w:cstheme="minorHAnsi"/>
                <w:sz w:val="21"/>
                <w:szCs w:val="21"/>
              </w:rPr>
              <w:t>plea.</w:t>
            </w:r>
            <w:r w:rsidR="00307F61" w:rsidRPr="005B5A07">
              <w:rPr>
                <w:rFonts w:asciiTheme="minorHAnsi" w:hAnsiTheme="minorHAnsi" w:cstheme="minorHAnsi"/>
                <w:sz w:val="21"/>
                <w:szCs w:val="21"/>
              </w:rPr>
              <w:t xml:space="preserve"> The court ordered the preparation of a Presentence Investigation Report. Sentencing is scheduled for 6/3/2025 at 9:00 a.m.</w:t>
            </w:r>
            <w:r w:rsidR="00834CE6" w:rsidRPr="005B5A07">
              <w:rPr>
                <w:rFonts w:asciiTheme="minorHAnsi" w:hAnsiTheme="minorHAnsi" w:cstheme="minorHAnsi"/>
                <w:sz w:val="21"/>
                <w:szCs w:val="21"/>
              </w:rPr>
              <w:t xml:space="preserve"> The client </w:t>
            </w:r>
            <w:r w:rsidR="00712189" w:rsidRPr="005B5A07">
              <w:rPr>
                <w:rFonts w:asciiTheme="minorHAnsi" w:hAnsiTheme="minorHAnsi" w:cstheme="minorHAnsi"/>
                <w:sz w:val="21"/>
                <w:szCs w:val="21"/>
              </w:rPr>
              <w:t>will remain under the supervision of Pretrial Services (even though he is living out-of-state).</w:t>
            </w:r>
          </w:p>
          <w:p w14:paraId="7145B238" w14:textId="77777777" w:rsidR="004C07E1" w:rsidRPr="005B5A07" w:rsidRDefault="004C07E1" w:rsidP="004C07E1">
            <w:pPr>
              <w:pStyle w:val="BodyText"/>
              <w:ind w:left="535"/>
              <w:rPr>
                <w:rFonts w:asciiTheme="minorHAnsi" w:hAnsiTheme="minorHAnsi" w:cstheme="minorHAnsi"/>
                <w:b w:val="0"/>
              </w:rPr>
            </w:pPr>
          </w:p>
          <w:p w14:paraId="69EEF43E" w14:textId="216E4BC3" w:rsidR="006B2D98" w:rsidRPr="005B5A07" w:rsidRDefault="006B2D98" w:rsidP="00012755">
            <w:pPr>
              <w:pStyle w:val="BodyText"/>
              <w:numPr>
                <w:ilvl w:val="0"/>
                <w:numId w:val="12"/>
              </w:numPr>
              <w:rPr>
                <w:rFonts w:asciiTheme="minorHAnsi" w:hAnsiTheme="minorHAnsi" w:cstheme="minorHAnsi"/>
                <w:b w:val="0"/>
              </w:rPr>
            </w:pPr>
            <w:r w:rsidRPr="005B31C2">
              <w:rPr>
                <w:rFonts w:asciiTheme="minorHAnsi" w:hAnsiTheme="minorHAnsi" w:cstheme="minorHAnsi"/>
                <w:b w:val="0"/>
                <w:u w:val="single"/>
              </w:rPr>
              <w:t>Fifth Client</w:t>
            </w:r>
            <w:r w:rsidRPr="005B5A07">
              <w:rPr>
                <w:rFonts w:asciiTheme="minorHAnsi" w:hAnsiTheme="minorHAnsi" w:cstheme="minorHAnsi"/>
                <w:b w:val="0"/>
              </w:rPr>
              <w:t xml:space="preserve">: </w:t>
            </w:r>
            <w:r w:rsidR="00712189" w:rsidRPr="005B31C2">
              <w:rPr>
                <w:rFonts w:asciiTheme="minorHAnsi" w:hAnsiTheme="minorHAnsi" w:cstheme="minorHAnsi"/>
                <w:bCs w:val="0"/>
              </w:rPr>
              <w:t>Sentencing</w:t>
            </w:r>
            <w:r w:rsidR="00712189" w:rsidRPr="005B5A07">
              <w:rPr>
                <w:rFonts w:asciiTheme="minorHAnsi" w:hAnsiTheme="minorHAnsi" w:cstheme="minorHAnsi"/>
                <w:b w:val="0"/>
              </w:rPr>
              <w:t xml:space="preserve"> hearing. The client is in custody and present in person.</w:t>
            </w:r>
          </w:p>
          <w:p w14:paraId="60BC2B9C" w14:textId="5C45DA23" w:rsidR="00C41FD1" w:rsidRPr="005B5A07" w:rsidRDefault="00B55626" w:rsidP="003A0C6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There were no </w:t>
            </w:r>
            <w:r w:rsidR="00FE45C1" w:rsidRPr="005B5A07">
              <w:rPr>
                <w:rFonts w:asciiTheme="minorHAnsi" w:hAnsiTheme="minorHAnsi" w:cstheme="minorHAnsi"/>
                <w:sz w:val="21"/>
                <w:szCs w:val="21"/>
              </w:rPr>
              <w:t>corrections</w:t>
            </w:r>
            <w:r w:rsidRPr="005B5A07">
              <w:rPr>
                <w:rFonts w:asciiTheme="minorHAnsi" w:hAnsiTheme="minorHAnsi" w:cstheme="minorHAnsi"/>
                <w:sz w:val="21"/>
                <w:szCs w:val="21"/>
              </w:rPr>
              <w:t xml:space="preserve"> to the Presentence Investigation Report. Neither side presented any evidence at the sentencing hearing. </w:t>
            </w:r>
            <w:r w:rsidR="009F2687" w:rsidRPr="005B5A07">
              <w:rPr>
                <w:rFonts w:asciiTheme="minorHAnsi" w:hAnsiTheme="minorHAnsi" w:cstheme="minorHAnsi"/>
                <w:sz w:val="21"/>
                <w:szCs w:val="21"/>
              </w:rPr>
              <w:t xml:space="preserve">The client was being sentenced for one count of Battery on a Protected Person (a </w:t>
            </w:r>
            <w:r w:rsidR="00FA4427" w:rsidRPr="005B5A07">
              <w:rPr>
                <w:rFonts w:asciiTheme="minorHAnsi" w:hAnsiTheme="minorHAnsi" w:cstheme="minorHAnsi"/>
                <w:sz w:val="21"/>
                <w:szCs w:val="21"/>
              </w:rPr>
              <w:t>law enforcement officer), a gross misdemeanor. J</w:t>
            </w:r>
            <w:r w:rsidR="00C41FD1" w:rsidRPr="005B5A07">
              <w:rPr>
                <w:rFonts w:asciiTheme="minorHAnsi" w:hAnsiTheme="minorHAnsi" w:cstheme="minorHAnsi"/>
                <w:sz w:val="21"/>
                <w:szCs w:val="21"/>
              </w:rPr>
              <w:t xml:space="preserve">udge Montero disclosed that the victim is the spouse of a former employee of the Judge. Judge Montero did not believe that this former employee situation created a conflict of interest for </w:t>
            </w:r>
            <w:r w:rsidR="00B84B9C" w:rsidRPr="005B5A07">
              <w:rPr>
                <w:rFonts w:asciiTheme="minorHAnsi" w:hAnsiTheme="minorHAnsi" w:cstheme="minorHAnsi"/>
                <w:sz w:val="21"/>
                <w:szCs w:val="21"/>
              </w:rPr>
              <w:t xml:space="preserve">him or </w:t>
            </w:r>
            <w:r w:rsidR="00E906FA" w:rsidRPr="005B5A07">
              <w:rPr>
                <w:rFonts w:asciiTheme="minorHAnsi" w:hAnsiTheme="minorHAnsi" w:cstheme="minorHAnsi"/>
                <w:sz w:val="21"/>
                <w:szCs w:val="21"/>
              </w:rPr>
              <w:t>prevent</w:t>
            </w:r>
            <w:r w:rsidR="00B84B9C" w:rsidRPr="005B5A07">
              <w:rPr>
                <w:rFonts w:asciiTheme="minorHAnsi" w:hAnsiTheme="minorHAnsi" w:cstheme="minorHAnsi"/>
                <w:sz w:val="21"/>
                <w:szCs w:val="21"/>
              </w:rPr>
              <w:t>ed</w:t>
            </w:r>
            <w:r w:rsidR="00B33D4C" w:rsidRPr="005B5A07">
              <w:rPr>
                <w:rFonts w:asciiTheme="minorHAnsi" w:hAnsiTheme="minorHAnsi" w:cstheme="minorHAnsi"/>
                <w:sz w:val="21"/>
                <w:szCs w:val="21"/>
              </w:rPr>
              <w:t xml:space="preserve"> him from being fair and impartial, or requir</w:t>
            </w:r>
            <w:r w:rsidR="00B84B9C" w:rsidRPr="005B5A07">
              <w:rPr>
                <w:rFonts w:asciiTheme="minorHAnsi" w:hAnsiTheme="minorHAnsi" w:cstheme="minorHAnsi"/>
                <w:sz w:val="21"/>
                <w:szCs w:val="21"/>
              </w:rPr>
              <w:t>ed</w:t>
            </w:r>
            <w:r w:rsidR="00B33D4C" w:rsidRPr="005B5A07">
              <w:rPr>
                <w:rFonts w:asciiTheme="minorHAnsi" w:hAnsiTheme="minorHAnsi" w:cstheme="minorHAnsi"/>
                <w:sz w:val="21"/>
                <w:szCs w:val="21"/>
              </w:rPr>
              <w:t xml:space="preserve"> him to recuse himself. The court offered the parties an opportunity to request judicial recusal. Both parties were satisfied that the </w:t>
            </w:r>
            <w:r w:rsidR="00B84B9C" w:rsidRPr="005B5A07">
              <w:rPr>
                <w:rFonts w:asciiTheme="minorHAnsi" w:hAnsiTheme="minorHAnsi" w:cstheme="minorHAnsi"/>
                <w:sz w:val="21"/>
                <w:szCs w:val="21"/>
              </w:rPr>
              <w:t>j</w:t>
            </w:r>
            <w:r w:rsidR="00B33D4C" w:rsidRPr="005B5A07">
              <w:rPr>
                <w:rFonts w:asciiTheme="minorHAnsi" w:hAnsiTheme="minorHAnsi" w:cstheme="minorHAnsi"/>
                <w:sz w:val="21"/>
                <w:szCs w:val="21"/>
              </w:rPr>
              <w:t xml:space="preserve">udge could be fair and impartial and waived any potential conflict. </w:t>
            </w:r>
          </w:p>
          <w:p w14:paraId="017EE8AF" w14:textId="3FB25B2C" w:rsidR="00B55626" w:rsidRPr="005B5A07" w:rsidRDefault="00B55626" w:rsidP="00874FFD">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Massey made an argument in mitigation. Massey reminded the court that her client had been stopped by officers following a suspicious vehicle report. While at the traffic stop the client </w:t>
            </w:r>
            <w:r w:rsidR="00FE45C1" w:rsidRPr="005B5A07">
              <w:rPr>
                <w:rFonts w:asciiTheme="minorHAnsi" w:hAnsiTheme="minorHAnsi" w:cstheme="minorHAnsi"/>
                <w:sz w:val="21"/>
                <w:szCs w:val="21"/>
              </w:rPr>
              <w:t xml:space="preserve">told the officers that he was on his way to Washington DC to remove lasers that Kamala Harris had placed there. He was arrested for “terrorist threats.” </w:t>
            </w:r>
            <w:r w:rsidRPr="005B5A07">
              <w:rPr>
                <w:rFonts w:asciiTheme="minorHAnsi" w:hAnsiTheme="minorHAnsi" w:cstheme="minorHAnsi"/>
                <w:sz w:val="21"/>
                <w:szCs w:val="21"/>
              </w:rPr>
              <w:t xml:space="preserve">Massey </w:t>
            </w:r>
            <w:r w:rsidR="00436224" w:rsidRPr="005B5A07">
              <w:rPr>
                <w:rFonts w:asciiTheme="minorHAnsi" w:hAnsiTheme="minorHAnsi" w:cstheme="minorHAnsi"/>
                <w:sz w:val="21"/>
                <w:szCs w:val="21"/>
              </w:rPr>
              <w:t>argued</w:t>
            </w:r>
            <w:r w:rsidR="00FE45C1" w:rsidRPr="005B5A07">
              <w:rPr>
                <w:rFonts w:asciiTheme="minorHAnsi" w:hAnsiTheme="minorHAnsi" w:cstheme="minorHAnsi"/>
                <w:sz w:val="21"/>
                <w:szCs w:val="21"/>
              </w:rPr>
              <w:t xml:space="preserve"> that there was n</w:t>
            </w:r>
            <w:r w:rsidRPr="005B5A07">
              <w:rPr>
                <w:rFonts w:asciiTheme="minorHAnsi" w:hAnsiTheme="minorHAnsi" w:cstheme="minorHAnsi"/>
                <w:sz w:val="21"/>
                <w:szCs w:val="21"/>
              </w:rPr>
              <w:t>o</w:t>
            </w:r>
            <w:r w:rsidR="00FE45C1" w:rsidRPr="005B5A07">
              <w:rPr>
                <w:rFonts w:asciiTheme="minorHAnsi" w:hAnsiTheme="minorHAnsi" w:cstheme="minorHAnsi"/>
                <w:sz w:val="21"/>
                <w:szCs w:val="21"/>
              </w:rPr>
              <w:t xml:space="preserve"> probable cause basis for he</w:t>
            </w:r>
            <w:r w:rsidRPr="005B5A07">
              <w:rPr>
                <w:rFonts w:asciiTheme="minorHAnsi" w:hAnsiTheme="minorHAnsi" w:cstheme="minorHAnsi"/>
                <w:sz w:val="21"/>
                <w:szCs w:val="21"/>
              </w:rPr>
              <w:t>r</w:t>
            </w:r>
            <w:r w:rsidR="00FE45C1" w:rsidRPr="005B5A07">
              <w:rPr>
                <w:rFonts w:asciiTheme="minorHAnsi" w:hAnsiTheme="minorHAnsi" w:cstheme="minorHAnsi"/>
                <w:sz w:val="21"/>
                <w:szCs w:val="21"/>
              </w:rPr>
              <w:t xml:space="preserve"> client’s arrest. </w:t>
            </w:r>
            <w:r w:rsidR="00E86990" w:rsidRPr="005B5A07">
              <w:rPr>
                <w:rFonts w:asciiTheme="minorHAnsi" w:hAnsiTheme="minorHAnsi" w:cstheme="minorHAnsi"/>
                <w:sz w:val="21"/>
                <w:szCs w:val="21"/>
              </w:rPr>
              <w:t>Regarding his competency, Massey said that her client</w:t>
            </w:r>
            <w:r w:rsidR="00FE45C1" w:rsidRPr="005B5A07">
              <w:rPr>
                <w:rFonts w:asciiTheme="minorHAnsi" w:hAnsiTheme="minorHAnsi" w:cstheme="minorHAnsi"/>
                <w:sz w:val="21"/>
                <w:szCs w:val="21"/>
              </w:rPr>
              <w:t xml:space="preserve"> underst</w:t>
            </w:r>
            <w:r w:rsidR="00E86990" w:rsidRPr="005B5A07">
              <w:rPr>
                <w:rFonts w:asciiTheme="minorHAnsi" w:hAnsiTheme="minorHAnsi" w:cstheme="minorHAnsi"/>
                <w:sz w:val="21"/>
                <w:szCs w:val="21"/>
              </w:rPr>
              <w:t>ands</w:t>
            </w:r>
            <w:r w:rsidR="00FE45C1" w:rsidRPr="005B5A07">
              <w:rPr>
                <w:rFonts w:asciiTheme="minorHAnsi" w:hAnsiTheme="minorHAnsi" w:cstheme="minorHAnsi"/>
                <w:sz w:val="21"/>
                <w:szCs w:val="21"/>
              </w:rPr>
              <w:t xml:space="preserve"> what he is doing</w:t>
            </w:r>
            <w:r w:rsidR="0003022D" w:rsidRPr="005B5A07">
              <w:rPr>
                <w:rFonts w:asciiTheme="minorHAnsi" w:hAnsiTheme="minorHAnsi" w:cstheme="minorHAnsi"/>
                <w:sz w:val="21"/>
                <w:szCs w:val="21"/>
              </w:rPr>
              <w:t>. H</w:t>
            </w:r>
            <w:r w:rsidR="00FE45C1" w:rsidRPr="005B5A07">
              <w:rPr>
                <w:rFonts w:asciiTheme="minorHAnsi" w:hAnsiTheme="minorHAnsi" w:cstheme="minorHAnsi"/>
                <w:sz w:val="21"/>
                <w:szCs w:val="21"/>
              </w:rPr>
              <w:t>e is intelligent</w:t>
            </w:r>
            <w:r w:rsidR="0003022D" w:rsidRPr="005B5A07">
              <w:rPr>
                <w:rFonts w:asciiTheme="minorHAnsi" w:hAnsiTheme="minorHAnsi" w:cstheme="minorHAnsi"/>
                <w:sz w:val="21"/>
                <w:szCs w:val="21"/>
              </w:rPr>
              <w:t>. B</w:t>
            </w:r>
            <w:r w:rsidR="00FE45C1" w:rsidRPr="005B5A07">
              <w:rPr>
                <w:rFonts w:asciiTheme="minorHAnsi" w:hAnsiTheme="minorHAnsi" w:cstheme="minorHAnsi"/>
                <w:sz w:val="21"/>
                <w:szCs w:val="21"/>
              </w:rPr>
              <w:t>ut he has a different perspective on what is happening than most of us have. The original charge (based on the terrorist threats arrest) is being dismissed.</w:t>
            </w:r>
            <w:r w:rsidR="0003022D" w:rsidRPr="005B5A07">
              <w:rPr>
                <w:rFonts w:asciiTheme="minorHAnsi" w:hAnsiTheme="minorHAnsi" w:cstheme="minorHAnsi"/>
                <w:sz w:val="21"/>
                <w:szCs w:val="21"/>
              </w:rPr>
              <w:t xml:space="preserve"> </w:t>
            </w:r>
            <w:r w:rsidR="00FE45C1" w:rsidRPr="005B5A07">
              <w:rPr>
                <w:rFonts w:asciiTheme="minorHAnsi" w:hAnsiTheme="minorHAnsi" w:cstheme="minorHAnsi"/>
                <w:sz w:val="21"/>
                <w:szCs w:val="21"/>
              </w:rPr>
              <w:t>Th</w:t>
            </w:r>
            <w:r w:rsidR="0003022D" w:rsidRPr="005B5A07">
              <w:rPr>
                <w:rFonts w:asciiTheme="minorHAnsi" w:hAnsiTheme="minorHAnsi" w:cstheme="minorHAnsi"/>
                <w:sz w:val="21"/>
                <w:szCs w:val="21"/>
              </w:rPr>
              <w:t xml:space="preserve">e </w:t>
            </w:r>
            <w:r w:rsidR="00FE45C1" w:rsidRPr="005B5A07">
              <w:rPr>
                <w:rFonts w:asciiTheme="minorHAnsi" w:hAnsiTheme="minorHAnsi" w:cstheme="minorHAnsi"/>
                <w:sz w:val="21"/>
                <w:szCs w:val="21"/>
              </w:rPr>
              <w:t>offense</w:t>
            </w:r>
            <w:r w:rsidR="00BE10EF" w:rsidRPr="005B5A07">
              <w:rPr>
                <w:rFonts w:asciiTheme="minorHAnsi" w:hAnsiTheme="minorHAnsi" w:cstheme="minorHAnsi"/>
                <w:sz w:val="21"/>
                <w:szCs w:val="21"/>
              </w:rPr>
              <w:t xml:space="preserve"> for which the client is being sentenced, Battery on a Protected Person (a jail officer)</w:t>
            </w:r>
            <w:r w:rsidR="00FE45C1" w:rsidRPr="005B5A07">
              <w:rPr>
                <w:rFonts w:asciiTheme="minorHAnsi" w:hAnsiTheme="minorHAnsi" w:cstheme="minorHAnsi"/>
                <w:sz w:val="21"/>
                <w:szCs w:val="21"/>
              </w:rPr>
              <w:t xml:space="preserve"> occurred while the client was in the jail </w:t>
            </w:r>
            <w:r w:rsidR="00FA1136" w:rsidRPr="005B5A07">
              <w:rPr>
                <w:rFonts w:asciiTheme="minorHAnsi" w:hAnsiTheme="minorHAnsi" w:cstheme="minorHAnsi"/>
                <w:sz w:val="21"/>
                <w:szCs w:val="21"/>
              </w:rPr>
              <w:t>on the Terrorist Threat charge. Massey pointed out that the c</w:t>
            </w:r>
            <w:r w:rsidRPr="005B5A07">
              <w:rPr>
                <w:rFonts w:asciiTheme="minorHAnsi" w:hAnsiTheme="minorHAnsi" w:cstheme="minorHAnsi"/>
                <w:sz w:val="21"/>
                <w:szCs w:val="21"/>
              </w:rPr>
              <w:t xml:space="preserve">lient’s only criminal history </w:t>
            </w:r>
            <w:r w:rsidR="003B1F76" w:rsidRPr="005B5A07">
              <w:rPr>
                <w:rFonts w:asciiTheme="minorHAnsi" w:hAnsiTheme="minorHAnsi" w:cstheme="minorHAnsi"/>
                <w:sz w:val="21"/>
                <w:szCs w:val="21"/>
              </w:rPr>
              <w:t>involved</w:t>
            </w:r>
            <w:r w:rsidRPr="005B5A07">
              <w:rPr>
                <w:rFonts w:asciiTheme="minorHAnsi" w:hAnsiTheme="minorHAnsi" w:cstheme="minorHAnsi"/>
                <w:sz w:val="21"/>
                <w:szCs w:val="21"/>
              </w:rPr>
              <w:t xml:space="preserve"> misdemeanor convictions (no gross misdemeanor or felony convictions). </w:t>
            </w:r>
            <w:r w:rsidR="003B1F76" w:rsidRPr="005B5A07">
              <w:rPr>
                <w:rFonts w:asciiTheme="minorHAnsi" w:hAnsiTheme="minorHAnsi" w:cstheme="minorHAnsi"/>
                <w:sz w:val="21"/>
                <w:szCs w:val="21"/>
              </w:rPr>
              <w:t>Massey r</w:t>
            </w:r>
            <w:r w:rsidRPr="005B5A07">
              <w:rPr>
                <w:rFonts w:asciiTheme="minorHAnsi" w:hAnsiTheme="minorHAnsi" w:cstheme="minorHAnsi"/>
                <w:sz w:val="21"/>
                <w:szCs w:val="21"/>
              </w:rPr>
              <w:t>ecommend</w:t>
            </w:r>
            <w:r w:rsidR="003B1F76" w:rsidRPr="005B5A07">
              <w:rPr>
                <w:rFonts w:asciiTheme="minorHAnsi" w:hAnsiTheme="minorHAnsi" w:cstheme="minorHAnsi"/>
                <w:sz w:val="21"/>
                <w:szCs w:val="21"/>
              </w:rPr>
              <w:t xml:space="preserve">ed that her client be sentenced to </w:t>
            </w:r>
            <w:r w:rsidRPr="005B5A07">
              <w:rPr>
                <w:rFonts w:asciiTheme="minorHAnsi" w:hAnsiTheme="minorHAnsi" w:cstheme="minorHAnsi"/>
                <w:sz w:val="21"/>
                <w:szCs w:val="21"/>
              </w:rPr>
              <w:t>time served.</w:t>
            </w:r>
          </w:p>
          <w:p w14:paraId="395FC855" w14:textId="09F1A925" w:rsidR="00C41FD1" w:rsidRPr="005B5A07" w:rsidRDefault="00C41FD1" w:rsidP="00874FFD">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state</w:t>
            </w:r>
            <w:r w:rsidR="003B1F76" w:rsidRPr="005B5A07">
              <w:rPr>
                <w:rFonts w:asciiTheme="minorHAnsi" w:hAnsiTheme="minorHAnsi" w:cstheme="minorHAnsi"/>
                <w:sz w:val="21"/>
                <w:szCs w:val="21"/>
              </w:rPr>
              <w:t xml:space="preserve"> made no argument and </w:t>
            </w:r>
            <w:r w:rsidRPr="005B5A07">
              <w:rPr>
                <w:rFonts w:asciiTheme="minorHAnsi" w:hAnsiTheme="minorHAnsi" w:cstheme="minorHAnsi"/>
                <w:sz w:val="21"/>
                <w:szCs w:val="21"/>
              </w:rPr>
              <w:t>submit</w:t>
            </w:r>
            <w:r w:rsidR="003B1F76" w:rsidRPr="005B5A07">
              <w:rPr>
                <w:rFonts w:asciiTheme="minorHAnsi" w:hAnsiTheme="minorHAnsi" w:cstheme="minorHAnsi"/>
                <w:sz w:val="21"/>
                <w:szCs w:val="21"/>
              </w:rPr>
              <w:t>ted</w:t>
            </w:r>
            <w:r w:rsidRPr="005B5A07">
              <w:rPr>
                <w:rFonts w:asciiTheme="minorHAnsi" w:hAnsiTheme="minorHAnsi" w:cstheme="minorHAnsi"/>
                <w:sz w:val="21"/>
                <w:szCs w:val="21"/>
              </w:rPr>
              <w:t xml:space="preserve"> the sentencing</w:t>
            </w:r>
            <w:r w:rsidR="003B1F76" w:rsidRPr="005B5A07">
              <w:rPr>
                <w:rFonts w:asciiTheme="minorHAnsi" w:hAnsiTheme="minorHAnsi" w:cstheme="minorHAnsi"/>
                <w:sz w:val="21"/>
                <w:szCs w:val="21"/>
              </w:rPr>
              <w:t xml:space="preserve"> decision</w:t>
            </w:r>
            <w:r w:rsidRPr="005B5A07">
              <w:rPr>
                <w:rFonts w:asciiTheme="minorHAnsi" w:hAnsiTheme="minorHAnsi" w:cstheme="minorHAnsi"/>
                <w:sz w:val="21"/>
                <w:szCs w:val="21"/>
              </w:rPr>
              <w:t xml:space="preserve"> to the court’s discretion.</w:t>
            </w:r>
          </w:p>
          <w:p w14:paraId="5256177B" w14:textId="77777777" w:rsidR="00B27380" w:rsidRPr="005B5A07" w:rsidRDefault="000955AF"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asked the prosecutor if </w:t>
            </w:r>
            <w:r w:rsidR="00FE45C1" w:rsidRPr="005B5A07">
              <w:rPr>
                <w:rFonts w:asciiTheme="minorHAnsi" w:hAnsiTheme="minorHAnsi" w:cstheme="minorHAnsi"/>
                <w:sz w:val="21"/>
                <w:szCs w:val="21"/>
              </w:rPr>
              <w:t xml:space="preserve">the victim </w:t>
            </w:r>
            <w:proofErr w:type="gramStart"/>
            <w:r w:rsidR="00FE45C1" w:rsidRPr="005B5A07">
              <w:rPr>
                <w:rFonts w:asciiTheme="minorHAnsi" w:hAnsiTheme="minorHAnsi" w:cstheme="minorHAnsi"/>
                <w:sz w:val="21"/>
                <w:szCs w:val="21"/>
              </w:rPr>
              <w:t>has</w:t>
            </w:r>
            <w:proofErr w:type="gramEnd"/>
            <w:r w:rsidR="00FE45C1" w:rsidRPr="005B5A07">
              <w:rPr>
                <w:rFonts w:asciiTheme="minorHAnsi" w:hAnsiTheme="minorHAnsi" w:cstheme="minorHAnsi"/>
                <w:sz w:val="21"/>
                <w:szCs w:val="21"/>
              </w:rPr>
              <w:t xml:space="preserve"> been contacted. </w:t>
            </w:r>
          </w:p>
          <w:p w14:paraId="77C6DD17" w14:textId="77777777" w:rsidR="00B27380" w:rsidRPr="005B5A07" w:rsidRDefault="00FE45C1"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DDA Russell could not confirm from the DA file whether the victim was ever </w:t>
            </w:r>
            <w:proofErr w:type="spellStart"/>
            <w:r w:rsidRPr="005B5A07">
              <w:rPr>
                <w:rFonts w:asciiTheme="minorHAnsi" w:hAnsiTheme="minorHAnsi" w:cstheme="minorHAnsi"/>
                <w:sz w:val="21"/>
                <w:szCs w:val="21"/>
              </w:rPr>
              <w:t>notifed</w:t>
            </w:r>
            <w:proofErr w:type="spellEnd"/>
            <w:r w:rsidRPr="005B5A07">
              <w:rPr>
                <w:rFonts w:asciiTheme="minorHAnsi" w:hAnsiTheme="minorHAnsi" w:cstheme="minorHAnsi"/>
                <w:sz w:val="21"/>
                <w:szCs w:val="21"/>
              </w:rPr>
              <w:t xml:space="preserve"> of today’s hearing or the proposed resolution.  </w:t>
            </w:r>
          </w:p>
          <w:p w14:paraId="1F06BDB3" w14:textId="77777777" w:rsidR="00B27380" w:rsidRPr="005B5A07" w:rsidRDefault="00FE45C1"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Massey represented that this case was negotiated with former DDA Evans (no longer with the Humboldt County DA’s Office) and that Evans represented to Massey that the officer was aware of the proposed resolution and in agreement with it. </w:t>
            </w:r>
          </w:p>
          <w:p w14:paraId="07D1C080" w14:textId="231CB2DE" w:rsidR="00FE45C1" w:rsidRPr="005B5A07" w:rsidRDefault="009E6312"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representative from the Nevada Department of </w:t>
            </w:r>
            <w:r w:rsidR="00FE45C1" w:rsidRPr="005B5A07">
              <w:rPr>
                <w:rFonts w:asciiTheme="minorHAnsi" w:hAnsiTheme="minorHAnsi" w:cstheme="minorHAnsi"/>
                <w:sz w:val="21"/>
                <w:szCs w:val="21"/>
              </w:rPr>
              <w:t xml:space="preserve">Parole and Probation </w:t>
            </w:r>
            <w:r w:rsidRPr="005B5A07">
              <w:rPr>
                <w:rFonts w:asciiTheme="minorHAnsi" w:hAnsiTheme="minorHAnsi" w:cstheme="minorHAnsi"/>
                <w:sz w:val="21"/>
                <w:szCs w:val="21"/>
              </w:rPr>
              <w:t xml:space="preserve">said that the office </w:t>
            </w:r>
            <w:r w:rsidR="00FE45C1" w:rsidRPr="005B5A07">
              <w:rPr>
                <w:rFonts w:asciiTheme="minorHAnsi" w:hAnsiTheme="minorHAnsi" w:cstheme="minorHAnsi"/>
                <w:sz w:val="21"/>
                <w:szCs w:val="21"/>
              </w:rPr>
              <w:t xml:space="preserve">sent emails to the officer and a letter to </w:t>
            </w:r>
            <w:r w:rsidR="003B2986" w:rsidRPr="005B5A07">
              <w:rPr>
                <w:rFonts w:asciiTheme="minorHAnsi" w:hAnsiTheme="minorHAnsi" w:cstheme="minorHAnsi"/>
                <w:sz w:val="21"/>
                <w:szCs w:val="21"/>
              </w:rPr>
              <w:t>his</w:t>
            </w:r>
            <w:r w:rsidR="00FE45C1" w:rsidRPr="005B5A07">
              <w:rPr>
                <w:rFonts w:asciiTheme="minorHAnsi" w:hAnsiTheme="minorHAnsi" w:cstheme="minorHAnsi"/>
                <w:sz w:val="21"/>
                <w:szCs w:val="21"/>
              </w:rPr>
              <w:t xml:space="preserve"> last known address</w:t>
            </w:r>
            <w:r w:rsidR="003B2986" w:rsidRPr="005B5A07">
              <w:rPr>
                <w:rFonts w:asciiTheme="minorHAnsi" w:hAnsiTheme="minorHAnsi" w:cstheme="minorHAnsi"/>
                <w:sz w:val="21"/>
                <w:szCs w:val="21"/>
              </w:rPr>
              <w:t xml:space="preserve">. The officer is currently attending Police Officer Standards Training. </w:t>
            </w:r>
          </w:p>
          <w:p w14:paraId="32D3AFC4" w14:textId="251FA8D6" w:rsidR="00B27380" w:rsidRPr="005B5A07" w:rsidRDefault="00B27380"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accepted the representations and found that sufficient notice </w:t>
            </w:r>
            <w:proofErr w:type="gramStart"/>
            <w:r w:rsidRPr="005B5A07">
              <w:rPr>
                <w:rFonts w:asciiTheme="minorHAnsi" w:hAnsiTheme="minorHAnsi" w:cstheme="minorHAnsi"/>
                <w:sz w:val="21"/>
                <w:szCs w:val="21"/>
              </w:rPr>
              <w:t>to</w:t>
            </w:r>
            <w:proofErr w:type="gramEnd"/>
            <w:r w:rsidRPr="005B5A07">
              <w:rPr>
                <w:rFonts w:asciiTheme="minorHAnsi" w:hAnsiTheme="minorHAnsi" w:cstheme="minorHAnsi"/>
                <w:sz w:val="21"/>
                <w:szCs w:val="21"/>
              </w:rPr>
              <w:t xml:space="preserve"> the victim had been provided.</w:t>
            </w:r>
          </w:p>
          <w:p w14:paraId="14D292FE" w14:textId="4FD7F0DE" w:rsidR="00FE45C1" w:rsidRPr="005B5A07" w:rsidRDefault="00E74355" w:rsidP="00B27380">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client </w:t>
            </w:r>
            <w:r w:rsidR="00FE45C1" w:rsidRPr="005B5A07">
              <w:rPr>
                <w:rFonts w:asciiTheme="minorHAnsi" w:hAnsiTheme="minorHAnsi" w:cstheme="minorHAnsi"/>
                <w:sz w:val="21"/>
                <w:szCs w:val="21"/>
              </w:rPr>
              <w:t>spoke in allocation.</w:t>
            </w:r>
          </w:p>
          <w:p w14:paraId="2132AD18" w14:textId="77777777" w:rsidR="00A639F6" w:rsidRPr="005B5A07" w:rsidRDefault="00A639F6" w:rsidP="00A639F6">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imposed the following sentence: </w:t>
            </w:r>
          </w:p>
          <w:p w14:paraId="302735FB" w14:textId="34103608" w:rsidR="00A639F6" w:rsidRPr="005B5A07" w:rsidRDefault="00A639F6" w:rsidP="003212CD">
            <w:pPr>
              <w:pStyle w:val="ListParagraph"/>
              <w:numPr>
                <w:ilvl w:val="0"/>
                <w:numId w:val="13"/>
              </w:numPr>
              <w:rPr>
                <w:rFonts w:asciiTheme="minorHAnsi" w:hAnsiTheme="minorHAnsi" w:cstheme="minorHAnsi"/>
                <w:sz w:val="21"/>
                <w:szCs w:val="21"/>
              </w:rPr>
            </w:pPr>
            <w:r w:rsidRPr="005B5A07">
              <w:rPr>
                <w:rFonts w:asciiTheme="minorHAnsi" w:hAnsiTheme="minorHAnsi" w:cstheme="minorHAnsi"/>
                <w:sz w:val="21"/>
                <w:szCs w:val="21"/>
              </w:rPr>
              <w:t xml:space="preserve">$25 administrative assessment </w:t>
            </w:r>
            <w:proofErr w:type="gramStart"/>
            <w:r w:rsidRPr="005B5A07">
              <w:rPr>
                <w:rFonts w:asciiTheme="minorHAnsi" w:hAnsiTheme="minorHAnsi" w:cstheme="minorHAnsi"/>
                <w:sz w:val="21"/>
                <w:szCs w:val="21"/>
              </w:rPr>
              <w:t>fee;</w:t>
            </w:r>
            <w:proofErr w:type="gramEnd"/>
          </w:p>
          <w:p w14:paraId="6B4EA3DD" w14:textId="7F3DFC7F" w:rsidR="00A639F6" w:rsidRPr="005B5A07" w:rsidRDefault="00A639F6" w:rsidP="003212CD">
            <w:pPr>
              <w:pStyle w:val="ListParagraph"/>
              <w:numPr>
                <w:ilvl w:val="0"/>
                <w:numId w:val="13"/>
              </w:numPr>
              <w:rPr>
                <w:rFonts w:asciiTheme="minorHAnsi" w:hAnsiTheme="minorHAnsi" w:cstheme="minorHAnsi"/>
                <w:sz w:val="21"/>
                <w:szCs w:val="21"/>
              </w:rPr>
            </w:pPr>
            <w:r w:rsidRPr="005B5A07">
              <w:rPr>
                <w:rFonts w:asciiTheme="minorHAnsi" w:hAnsiTheme="minorHAnsi" w:cstheme="minorHAnsi"/>
                <w:sz w:val="21"/>
                <w:szCs w:val="21"/>
              </w:rPr>
              <w:t xml:space="preserve">$3 DNA assessment </w:t>
            </w:r>
            <w:proofErr w:type="gramStart"/>
            <w:r w:rsidRPr="005B5A07">
              <w:rPr>
                <w:rFonts w:asciiTheme="minorHAnsi" w:hAnsiTheme="minorHAnsi" w:cstheme="minorHAnsi"/>
                <w:sz w:val="21"/>
                <w:szCs w:val="21"/>
              </w:rPr>
              <w:t>fee;</w:t>
            </w:r>
            <w:proofErr w:type="gramEnd"/>
          </w:p>
          <w:p w14:paraId="42F152A4" w14:textId="5470103F" w:rsidR="00A639F6" w:rsidRPr="005B5A07" w:rsidRDefault="00A639F6" w:rsidP="003212CD">
            <w:pPr>
              <w:pStyle w:val="ListParagraph"/>
              <w:numPr>
                <w:ilvl w:val="0"/>
                <w:numId w:val="13"/>
              </w:numPr>
              <w:rPr>
                <w:rFonts w:asciiTheme="minorHAnsi" w:hAnsiTheme="minorHAnsi" w:cstheme="minorHAnsi"/>
                <w:sz w:val="21"/>
                <w:szCs w:val="21"/>
              </w:rPr>
            </w:pPr>
            <w:r w:rsidRPr="005B5A07">
              <w:rPr>
                <w:rFonts w:asciiTheme="minorHAnsi" w:hAnsiTheme="minorHAnsi" w:cstheme="minorHAnsi"/>
                <w:sz w:val="21"/>
                <w:szCs w:val="21"/>
              </w:rPr>
              <w:t xml:space="preserve">197 days jail (plus whatever time it takes a family member of the client to come from California to pick him up from the jail) with credit for time served of 197 days. </w:t>
            </w:r>
          </w:p>
          <w:p w14:paraId="39FFF0CA" w14:textId="77777777" w:rsidR="00227993" w:rsidRDefault="00227993" w:rsidP="00B27380">
            <w:pPr>
              <w:pStyle w:val="ListParagraph"/>
              <w:ind w:left="535"/>
              <w:rPr>
                <w:rFonts w:asciiTheme="minorHAnsi" w:hAnsiTheme="minorHAnsi" w:cstheme="minorHAnsi"/>
                <w:sz w:val="21"/>
                <w:szCs w:val="21"/>
              </w:rPr>
            </w:pPr>
          </w:p>
          <w:p w14:paraId="5C99F0B8" w14:textId="77777777" w:rsidR="00A639F6" w:rsidRPr="005B5A07" w:rsidRDefault="00A639F6" w:rsidP="00B27380">
            <w:pPr>
              <w:pStyle w:val="ListParagraph"/>
              <w:ind w:left="535"/>
              <w:rPr>
                <w:rFonts w:asciiTheme="minorHAnsi" w:hAnsiTheme="minorHAnsi" w:cstheme="minorHAnsi"/>
                <w:sz w:val="21"/>
                <w:szCs w:val="21"/>
              </w:rPr>
            </w:pPr>
          </w:p>
          <w:p w14:paraId="0362B529" w14:textId="77777777" w:rsidR="00464933" w:rsidRPr="005B5A07" w:rsidRDefault="00464933" w:rsidP="00227993">
            <w:pPr>
              <w:pStyle w:val="TableParagraph"/>
              <w:spacing w:line="250" w:lineRule="exact"/>
              <w:rPr>
                <w:rFonts w:asciiTheme="minorHAnsi" w:hAnsiTheme="minorHAnsi" w:cstheme="minorHAnsi"/>
                <w:b/>
                <w:color w:val="231F20"/>
                <w:sz w:val="21"/>
                <w:szCs w:val="21"/>
              </w:rPr>
            </w:pPr>
          </w:p>
          <w:p w14:paraId="6F50E983" w14:textId="1E0D6830" w:rsidR="00227993" w:rsidRPr="005B5A07" w:rsidRDefault="00227993" w:rsidP="00227993">
            <w:pPr>
              <w:pStyle w:val="TableParagraph"/>
              <w:spacing w:line="250" w:lineRule="exact"/>
              <w:rPr>
                <w:rFonts w:asciiTheme="minorHAnsi" w:hAnsiTheme="minorHAnsi" w:cstheme="minorHAnsi"/>
                <w:b/>
                <w:color w:val="231F20"/>
                <w:spacing w:val="18"/>
                <w:sz w:val="21"/>
                <w:szCs w:val="21"/>
              </w:rPr>
            </w:pPr>
            <w:r w:rsidRPr="005B5A07">
              <w:rPr>
                <w:rFonts w:asciiTheme="minorHAnsi" w:hAnsiTheme="minorHAnsi" w:cstheme="minorHAnsi"/>
                <w:b/>
                <w:color w:val="231F20"/>
                <w:sz w:val="21"/>
                <w:szCs w:val="21"/>
              </w:rPr>
              <w:lastRenderedPageBreak/>
              <w:t>Remarks/Recommendations/Notes (continued from previous page</w:t>
            </w:r>
            <w:r w:rsidRPr="005B5A07">
              <w:rPr>
                <w:rFonts w:asciiTheme="minorHAnsi" w:hAnsiTheme="minorHAnsi" w:cstheme="minorHAnsi"/>
                <w:b/>
                <w:color w:val="231F20"/>
                <w:spacing w:val="18"/>
                <w:sz w:val="21"/>
                <w:szCs w:val="21"/>
              </w:rPr>
              <w:t>:</w:t>
            </w:r>
          </w:p>
          <w:p w14:paraId="56DD1ADB" w14:textId="77777777" w:rsidR="00227993" w:rsidRPr="005B5A07" w:rsidRDefault="00227993" w:rsidP="00227993">
            <w:pPr>
              <w:rPr>
                <w:rFonts w:asciiTheme="minorHAnsi" w:hAnsiTheme="minorHAnsi" w:cstheme="minorHAnsi"/>
                <w:sz w:val="21"/>
                <w:szCs w:val="21"/>
              </w:rPr>
            </w:pPr>
          </w:p>
          <w:p w14:paraId="63E5CBBB" w14:textId="547EF41C" w:rsidR="009115E9" w:rsidRPr="005B5A07" w:rsidRDefault="006B2D98" w:rsidP="003212CD">
            <w:pPr>
              <w:pStyle w:val="BodyText"/>
              <w:widowControl/>
              <w:numPr>
                <w:ilvl w:val="0"/>
                <w:numId w:val="12"/>
              </w:numPr>
              <w:autoSpaceDE/>
              <w:autoSpaceDN/>
              <w:contextualSpacing/>
              <w:rPr>
                <w:rFonts w:asciiTheme="minorHAnsi" w:hAnsiTheme="minorHAnsi" w:cstheme="minorHAnsi"/>
                <w:b w:val="0"/>
              </w:rPr>
            </w:pPr>
            <w:r w:rsidRPr="005B31C2">
              <w:rPr>
                <w:rFonts w:asciiTheme="minorHAnsi" w:hAnsiTheme="minorHAnsi" w:cstheme="minorHAnsi"/>
                <w:b w:val="0"/>
                <w:u w:val="single"/>
              </w:rPr>
              <w:t>Sixth Client</w:t>
            </w:r>
            <w:r w:rsidR="004C07E1" w:rsidRPr="005B5A07">
              <w:rPr>
                <w:rFonts w:asciiTheme="minorHAnsi" w:hAnsiTheme="minorHAnsi" w:cstheme="minorHAnsi"/>
                <w:b w:val="0"/>
              </w:rPr>
              <w:t xml:space="preserve">: </w:t>
            </w:r>
            <w:r w:rsidR="00F03B87" w:rsidRPr="005B31C2">
              <w:rPr>
                <w:rFonts w:asciiTheme="minorHAnsi" w:hAnsiTheme="minorHAnsi" w:cstheme="minorHAnsi"/>
                <w:bCs w:val="0"/>
              </w:rPr>
              <w:t>Sentencing</w:t>
            </w:r>
            <w:r w:rsidR="00F03B87" w:rsidRPr="005B5A07">
              <w:rPr>
                <w:rFonts w:asciiTheme="minorHAnsi" w:hAnsiTheme="minorHAnsi" w:cstheme="minorHAnsi"/>
                <w:b w:val="0"/>
              </w:rPr>
              <w:t xml:space="preserve"> hearing. The client is out of custody and present in person.</w:t>
            </w:r>
            <w:r w:rsidR="00422188" w:rsidRPr="005B5A07">
              <w:rPr>
                <w:rFonts w:asciiTheme="minorHAnsi" w:hAnsiTheme="minorHAnsi" w:cstheme="minorHAnsi"/>
                <w:b w:val="0"/>
              </w:rPr>
              <w:t xml:space="preserve"> The court corrected the sentencing date listed in the Presentence Investigation Report. There were no other corrections made to the report. Massey </w:t>
            </w:r>
            <w:r w:rsidR="009115E9" w:rsidRPr="005B5A07">
              <w:rPr>
                <w:rFonts w:asciiTheme="minorHAnsi" w:hAnsiTheme="minorHAnsi" w:cstheme="minorHAnsi"/>
                <w:b w:val="0"/>
              </w:rPr>
              <w:t>submitted a Sentencing Memorandum with attachments yesterday.</w:t>
            </w:r>
            <w:r w:rsidR="007748E3" w:rsidRPr="005B5A07">
              <w:rPr>
                <w:rFonts w:asciiTheme="minorHAnsi" w:hAnsiTheme="minorHAnsi" w:cstheme="minorHAnsi"/>
                <w:b w:val="0"/>
              </w:rPr>
              <w:t xml:space="preserve"> The defense exhibits included an </w:t>
            </w:r>
            <w:r w:rsidR="009115E9" w:rsidRPr="005B5A07">
              <w:rPr>
                <w:rFonts w:asciiTheme="minorHAnsi" w:hAnsiTheme="minorHAnsi" w:cstheme="minorHAnsi"/>
                <w:b w:val="0"/>
              </w:rPr>
              <w:t>ASAM evaluation</w:t>
            </w:r>
            <w:r w:rsidR="007748E3" w:rsidRPr="005B5A07">
              <w:rPr>
                <w:rFonts w:asciiTheme="minorHAnsi" w:hAnsiTheme="minorHAnsi" w:cstheme="minorHAnsi"/>
                <w:b w:val="0"/>
              </w:rPr>
              <w:t>, the client’s t</w:t>
            </w:r>
            <w:r w:rsidR="009115E9" w:rsidRPr="005B5A07">
              <w:rPr>
                <w:rFonts w:asciiTheme="minorHAnsi" w:hAnsiTheme="minorHAnsi" w:cstheme="minorHAnsi"/>
                <w:b w:val="0"/>
              </w:rPr>
              <w:t>reatment records</w:t>
            </w:r>
            <w:r w:rsidR="007748E3" w:rsidRPr="005B5A07">
              <w:rPr>
                <w:rFonts w:asciiTheme="minorHAnsi" w:hAnsiTheme="minorHAnsi" w:cstheme="minorHAnsi"/>
                <w:b w:val="0"/>
              </w:rPr>
              <w:t xml:space="preserve">, a copy of an order from the court in Oregon </w:t>
            </w:r>
            <w:r w:rsidR="009115E9" w:rsidRPr="005B5A07">
              <w:rPr>
                <w:rFonts w:asciiTheme="minorHAnsi" w:hAnsiTheme="minorHAnsi" w:cstheme="minorHAnsi"/>
                <w:b w:val="0"/>
              </w:rPr>
              <w:t xml:space="preserve">reinstating </w:t>
            </w:r>
            <w:proofErr w:type="gramStart"/>
            <w:r w:rsidR="009115E9" w:rsidRPr="005B5A07">
              <w:rPr>
                <w:rFonts w:asciiTheme="minorHAnsi" w:hAnsiTheme="minorHAnsi" w:cstheme="minorHAnsi"/>
                <w:b w:val="0"/>
              </w:rPr>
              <w:t>defendant</w:t>
            </w:r>
            <w:proofErr w:type="gramEnd"/>
            <w:r w:rsidR="009115E9" w:rsidRPr="005B5A07">
              <w:rPr>
                <w:rFonts w:asciiTheme="minorHAnsi" w:hAnsiTheme="minorHAnsi" w:cstheme="minorHAnsi"/>
                <w:b w:val="0"/>
              </w:rPr>
              <w:t xml:space="preserve"> on probation in Oregon</w:t>
            </w:r>
            <w:r w:rsidR="00350137" w:rsidRPr="005B5A07">
              <w:rPr>
                <w:rFonts w:asciiTheme="minorHAnsi" w:hAnsiTheme="minorHAnsi" w:cstheme="minorHAnsi"/>
                <w:b w:val="0"/>
              </w:rPr>
              <w:t>, and a t</w:t>
            </w:r>
            <w:r w:rsidR="009115E9" w:rsidRPr="005B5A07">
              <w:rPr>
                <w:rFonts w:asciiTheme="minorHAnsi" w:hAnsiTheme="minorHAnsi" w:cstheme="minorHAnsi"/>
                <w:b w:val="0"/>
              </w:rPr>
              <w:t xml:space="preserve">ravel permit </w:t>
            </w:r>
            <w:r w:rsidR="00350137" w:rsidRPr="005B5A07">
              <w:rPr>
                <w:rFonts w:asciiTheme="minorHAnsi" w:hAnsiTheme="minorHAnsi" w:cstheme="minorHAnsi"/>
                <w:b w:val="0"/>
              </w:rPr>
              <w:t xml:space="preserve">enabling the client </w:t>
            </w:r>
            <w:r w:rsidR="009115E9" w:rsidRPr="005B5A07">
              <w:rPr>
                <w:rFonts w:asciiTheme="minorHAnsi" w:hAnsiTheme="minorHAnsi" w:cstheme="minorHAnsi"/>
                <w:b w:val="0"/>
              </w:rPr>
              <w:t>to travel from Oregon to N</w:t>
            </w:r>
            <w:r w:rsidR="00350137" w:rsidRPr="005B5A07">
              <w:rPr>
                <w:rFonts w:asciiTheme="minorHAnsi" w:hAnsiTheme="minorHAnsi" w:cstheme="minorHAnsi"/>
                <w:b w:val="0"/>
              </w:rPr>
              <w:t>evada</w:t>
            </w:r>
            <w:r w:rsidR="009115E9" w:rsidRPr="005B5A07">
              <w:rPr>
                <w:rFonts w:asciiTheme="minorHAnsi" w:hAnsiTheme="minorHAnsi" w:cstheme="minorHAnsi"/>
                <w:b w:val="0"/>
              </w:rPr>
              <w:t xml:space="preserve"> for today’s hearing.</w:t>
            </w:r>
          </w:p>
          <w:p w14:paraId="15ADE080" w14:textId="278E0C6D" w:rsidR="009115E9" w:rsidRPr="005B5A07" w:rsidRDefault="00646537" w:rsidP="00646537">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Massey made an </w:t>
            </w:r>
            <w:r w:rsidR="009115E9" w:rsidRPr="005B5A07">
              <w:rPr>
                <w:rFonts w:asciiTheme="minorHAnsi" w:hAnsiTheme="minorHAnsi" w:cstheme="minorHAnsi"/>
                <w:sz w:val="21"/>
                <w:szCs w:val="21"/>
              </w:rPr>
              <w:t xml:space="preserve">argument in mitigation and </w:t>
            </w:r>
            <w:r w:rsidRPr="005B5A07">
              <w:rPr>
                <w:rFonts w:asciiTheme="minorHAnsi" w:hAnsiTheme="minorHAnsi" w:cstheme="minorHAnsi"/>
                <w:sz w:val="21"/>
                <w:szCs w:val="21"/>
              </w:rPr>
              <w:t xml:space="preserve">in support of her </w:t>
            </w:r>
            <w:r w:rsidR="009115E9" w:rsidRPr="005B5A07">
              <w:rPr>
                <w:rFonts w:asciiTheme="minorHAnsi" w:hAnsiTheme="minorHAnsi" w:cstheme="minorHAnsi"/>
                <w:sz w:val="21"/>
                <w:szCs w:val="21"/>
              </w:rPr>
              <w:t>sentencing recommendation</w:t>
            </w:r>
            <w:r w:rsidRPr="005B5A07">
              <w:rPr>
                <w:rFonts w:asciiTheme="minorHAnsi" w:hAnsiTheme="minorHAnsi" w:cstheme="minorHAnsi"/>
                <w:sz w:val="21"/>
                <w:szCs w:val="21"/>
              </w:rPr>
              <w:t>. She d</w:t>
            </w:r>
            <w:r w:rsidR="009115E9" w:rsidRPr="005B5A07">
              <w:rPr>
                <w:rFonts w:asciiTheme="minorHAnsi" w:hAnsiTheme="minorHAnsi" w:cstheme="minorHAnsi"/>
                <w:sz w:val="21"/>
                <w:szCs w:val="21"/>
              </w:rPr>
              <w:t xml:space="preserve">escribed </w:t>
            </w:r>
            <w:r w:rsidR="004A10EC" w:rsidRPr="005B5A07">
              <w:rPr>
                <w:rFonts w:asciiTheme="minorHAnsi" w:hAnsiTheme="minorHAnsi" w:cstheme="minorHAnsi"/>
                <w:sz w:val="21"/>
                <w:szCs w:val="21"/>
              </w:rPr>
              <w:t xml:space="preserve">the </w:t>
            </w:r>
            <w:r w:rsidR="009115E9" w:rsidRPr="005B5A07">
              <w:rPr>
                <w:rFonts w:asciiTheme="minorHAnsi" w:hAnsiTheme="minorHAnsi" w:cstheme="minorHAnsi"/>
                <w:sz w:val="21"/>
                <w:szCs w:val="21"/>
              </w:rPr>
              <w:t xml:space="preserve">client’s recognition from the outset that he needs help. </w:t>
            </w:r>
            <w:r w:rsidR="004A10EC" w:rsidRPr="005B5A07">
              <w:rPr>
                <w:rFonts w:asciiTheme="minorHAnsi" w:hAnsiTheme="minorHAnsi" w:cstheme="minorHAnsi"/>
                <w:sz w:val="21"/>
                <w:szCs w:val="21"/>
              </w:rPr>
              <w:t>She explained that the client</w:t>
            </w:r>
            <w:r w:rsidR="009115E9" w:rsidRPr="005B5A07">
              <w:rPr>
                <w:rFonts w:asciiTheme="minorHAnsi" w:hAnsiTheme="minorHAnsi" w:cstheme="minorHAnsi"/>
                <w:sz w:val="21"/>
                <w:szCs w:val="21"/>
              </w:rPr>
              <w:t xml:space="preserve"> turned himself in on the warrants in Oregon</w:t>
            </w:r>
            <w:r w:rsidR="004A10EC" w:rsidRPr="005B5A07">
              <w:rPr>
                <w:rFonts w:asciiTheme="minorHAnsi" w:hAnsiTheme="minorHAnsi" w:cstheme="minorHAnsi"/>
                <w:sz w:val="21"/>
                <w:szCs w:val="21"/>
              </w:rPr>
              <w:t>, that h</w:t>
            </w:r>
            <w:r w:rsidR="009115E9" w:rsidRPr="005B5A07">
              <w:rPr>
                <w:rFonts w:asciiTheme="minorHAnsi" w:hAnsiTheme="minorHAnsi" w:cstheme="minorHAnsi"/>
                <w:sz w:val="21"/>
                <w:szCs w:val="21"/>
              </w:rPr>
              <w:t>e obtained a S</w:t>
            </w:r>
            <w:r w:rsidR="004A10EC" w:rsidRPr="005B5A07">
              <w:rPr>
                <w:rFonts w:asciiTheme="minorHAnsi" w:hAnsiTheme="minorHAnsi" w:cstheme="minorHAnsi"/>
                <w:sz w:val="21"/>
                <w:szCs w:val="21"/>
              </w:rPr>
              <w:t xml:space="preserve">ubstance Use </w:t>
            </w:r>
            <w:r w:rsidR="009115E9" w:rsidRPr="005B5A07">
              <w:rPr>
                <w:rFonts w:asciiTheme="minorHAnsi" w:hAnsiTheme="minorHAnsi" w:cstheme="minorHAnsi"/>
                <w:sz w:val="21"/>
                <w:szCs w:val="21"/>
              </w:rPr>
              <w:t>E</w:t>
            </w:r>
            <w:r w:rsidR="004A10EC" w:rsidRPr="005B5A07">
              <w:rPr>
                <w:rFonts w:asciiTheme="minorHAnsi" w:hAnsiTheme="minorHAnsi" w:cstheme="minorHAnsi"/>
                <w:sz w:val="21"/>
                <w:szCs w:val="21"/>
              </w:rPr>
              <w:t>valuation</w:t>
            </w:r>
            <w:r w:rsidR="009115E9" w:rsidRPr="005B5A07">
              <w:rPr>
                <w:rFonts w:asciiTheme="minorHAnsi" w:hAnsiTheme="minorHAnsi" w:cstheme="minorHAnsi"/>
                <w:sz w:val="21"/>
                <w:szCs w:val="21"/>
              </w:rPr>
              <w:t xml:space="preserve"> and began treatment</w:t>
            </w:r>
            <w:r w:rsidR="00E70085" w:rsidRPr="005B5A07">
              <w:rPr>
                <w:rFonts w:asciiTheme="minorHAnsi" w:hAnsiTheme="minorHAnsi" w:cstheme="minorHAnsi"/>
                <w:sz w:val="21"/>
                <w:szCs w:val="21"/>
              </w:rPr>
              <w:t>, that he r</w:t>
            </w:r>
            <w:r w:rsidR="009115E9" w:rsidRPr="005B5A07">
              <w:rPr>
                <w:rFonts w:asciiTheme="minorHAnsi" w:hAnsiTheme="minorHAnsi" w:cstheme="minorHAnsi"/>
                <w:sz w:val="21"/>
                <w:szCs w:val="21"/>
              </w:rPr>
              <w:t xml:space="preserve">esolved all outstanding </w:t>
            </w:r>
            <w:r w:rsidR="00E70085" w:rsidRPr="005B5A07">
              <w:rPr>
                <w:rFonts w:asciiTheme="minorHAnsi" w:hAnsiTheme="minorHAnsi" w:cstheme="minorHAnsi"/>
                <w:sz w:val="21"/>
                <w:szCs w:val="21"/>
              </w:rPr>
              <w:t>case</w:t>
            </w:r>
            <w:r w:rsidR="009115E9" w:rsidRPr="005B5A07">
              <w:rPr>
                <w:rFonts w:asciiTheme="minorHAnsi" w:hAnsiTheme="minorHAnsi" w:cstheme="minorHAnsi"/>
                <w:sz w:val="21"/>
                <w:szCs w:val="21"/>
              </w:rPr>
              <w:t xml:space="preserve">s in Oregon. </w:t>
            </w:r>
            <w:r w:rsidR="00E70085" w:rsidRPr="005B5A07">
              <w:rPr>
                <w:rFonts w:asciiTheme="minorHAnsi" w:hAnsiTheme="minorHAnsi" w:cstheme="minorHAnsi"/>
                <w:sz w:val="21"/>
                <w:szCs w:val="21"/>
              </w:rPr>
              <w:t>Massey further emphasized that her client</w:t>
            </w:r>
            <w:r w:rsidR="009115E9" w:rsidRPr="005B5A07">
              <w:rPr>
                <w:rFonts w:asciiTheme="minorHAnsi" w:hAnsiTheme="minorHAnsi" w:cstheme="minorHAnsi"/>
                <w:sz w:val="21"/>
                <w:szCs w:val="21"/>
              </w:rPr>
              <w:t xml:space="preserve"> was honest about his relapse in January</w:t>
            </w:r>
            <w:r w:rsidR="00CE31AD" w:rsidRPr="005B5A07">
              <w:rPr>
                <w:rFonts w:asciiTheme="minorHAnsi" w:hAnsiTheme="minorHAnsi" w:cstheme="minorHAnsi"/>
                <w:sz w:val="21"/>
                <w:szCs w:val="21"/>
              </w:rPr>
              <w:t xml:space="preserve"> of this year and that he</w:t>
            </w:r>
            <w:r w:rsidR="009115E9" w:rsidRPr="005B5A07">
              <w:rPr>
                <w:rFonts w:asciiTheme="minorHAnsi" w:hAnsiTheme="minorHAnsi" w:cstheme="minorHAnsi"/>
                <w:sz w:val="21"/>
                <w:szCs w:val="21"/>
              </w:rPr>
              <w:t xml:space="preserve"> immediately got back on track. </w:t>
            </w:r>
            <w:r w:rsidR="00CE31AD" w:rsidRPr="005B5A07">
              <w:rPr>
                <w:rFonts w:asciiTheme="minorHAnsi" w:hAnsiTheme="minorHAnsi" w:cstheme="minorHAnsi"/>
                <w:sz w:val="21"/>
                <w:szCs w:val="21"/>
              </w:rPr>
              <w:t xml:space="preserve">The client has been </w:t>
            </w:r>
            <w:proofErr w:type="gramStart"/>
            <w:r w:rsidR="00CE31AD" w:rsidRPr="005B5A07">
              <w:rPr>
                <w:rFonts w:asciiTheme="minorHAnsi" w:hAnsiTheme="minorHAnsi" w:cstheme="minorHAnsi"/>
                <w:sz w:val="21"/>
                <w:szCs w:val="21"/>
              </w:rPr>
              <w:t>s</w:t>
            </w:r>
            <w:r w:rsidR="009115E9" w:rsidRPr="005B5A07">
              <w:rPr>
                <w:rFonts w:asciiTheme="minorHAnsi" w:hAnsiTheme="minorHAnsi" w:cstheme="minorHAnsi"/>
                <w:sz w:val="21"/>
                <w:szCs w:val="21"/>
              </w:rPr>
              <w:t>ober</w:t>
            </w:r>
            <w:proofErr w:type="gramEnd"/>
            <w:r w:rsidR="00CE31AD" w:rsidRPr="005B5A07">
              <w:rPr>
                <w:rFonts w:asciiTheme="minorHAnsi" w:hAnsiTheme="minorHAnsi" w:cstheme="minorHAnsi"/>
                <w:sz w:val="21"/>
                <w:szCs w:val="21"/>
              </w:rPr>
              <w:t xml:space="preserve"> si</w:t>
            </w:r>
            <w:r w:rsidR="009115E9" w:rsidRPr="005B5A07">
              <w:rPr>
                <w:rFonts w:asciiTheme="minorHAnsi" w:hAnsiTheme="minorHAnsi" w:cstheme="minorHAnsi"/>
                <w:sz w:val="21"/>
                <w:szCs w:val="21"/>
              </w:rPr>
              <w:t>nce</w:t>
            </w:r>
            <w:r w:rsidR="00F05E4F" w:rsidRPr="005B5A07">
              <w:rPr>
                <w:rFonts w:asciiTheme="minorHAnsi" w:hAnsiTheme="minorHAnsi" w:cstheme="minorHAnsi"/>
                <w:sz w:val="21"/>
                <w:szCs w:val="21"/>
              </w:rPr>
              <w:t xml:space="preserve"> the</w:t>
            </w:r>
            <w:r w:rsidR="009115E9" w:rsidRPr="005B5A07">
              <w:rPr>
                <w:rFonts w:asciiTheme="minorHAnsi" w:hAnsiTheme="minorHAnsi" w:cstheme="minorHAnsi"/>
                <w:sz w:val="21"/>
                <w:szCs w:val="21"/>
              </w:rPr>
              <w:t xml:space="preserve"> January </w:t>
            </w:r>
            <w:proofErr w:type="gramStart"/>
            <w:r w:rsidR="009115E9" w:rsidRPr="005B5A07">
              <w:rPr>
                <w:rFonts w:asciiTheme="minorHAnsi" w:hAnsiTheme="minorHAnsi" w:cstheme="minorHAnsi"/>
                <w:sz w:val="21"/>
                <w:szCs w:val="21"/>
              </w:rPr>
              <w:t>relapse</w:t>
            </w:r>
            <w:proofErr w:type="gramEnd"/>
            <w:r w:rsidR="009115E9" w:rsidRPr="005B5A07">
              <w:rPr>
                <w:rFonts w:asciiTheme="minorHAnsi" w:hAnsiTheme="minorHAnsi" w:cstheme="minorHAnsi"/>
                <w:sz w:val="21"/>
                <w:szCs w:val="21"/>
              </w:rPr>
              <w:t xml:space="preserve">. </w:t>
            </w:r>
            <w:r w:rsidR="00F05E4F" w:rsidRPr="005B5A07">
              <w:rPr>
                <w:rFonts w:asciiTheme="minorHAnsi" w:hAnsiTheme="minorHAnsi" w:cstheme="minorHAnsi"/>
                <w:sz w:val="21"/>
                <w:szCs w:val="21"/>
              </w:rPr>
              <w:t xml:space="preserve">Massey pointed out that several of the </w:t>
            </w:r>
            <w:proofErr w:type="gramStart"/>
            <w:r w:rsidR="00F05E4F" w:rsidRPr="005B5A07">
              <w:rPr>
                <w:rFonts w:asciiTheme="minorHAnsi" w:hAnsiTheme="minorHAnsi" w:cstheme="minorHAnsi"/>
                <w:sz w:val="21"/>
                <w:szCs w:val="21"/>
              </w:rPr>
              <w:t>c</w:t>
            </w:r>
            <w:r w:rsidR="009115E9" w:rsidRPr="005B5A07">
              <w:rPr>
                <w:rFonts w:asciiTheme="minorHAnsi" w:hAnsiTheme="minorHAnsi" w:cstheme="minorHAnsi"/>
                <w:sz w:val="21"/>
                <w:szCs w:val="21"/>
              </w:rPr>
              <w:t>lient has</w:t>
            </w:r>
            <w:proofErr w:type="gramEnd"/>
            <w:r w:rsidR="009115E9" w:rsidRPr="005B5A07">
              <w:rPr>
                <w:rFonts w:asciiTheme="minorHAnsi" w:hAnsiTheme="minorHAnsi" w:cstheme="minorHAnsi"/>
                <w:sz w:val="21"/>
                <w:szCs w:val="21"/>
              </w:rPr>
              <w:t xml:space="preserve"> family</w:t>
            </w:r>
            <w:r w:rsidR="00F05E4F" w:rsidRPr="005B5A07">
              <w:rPr>
                <w:rFonts w:asciiTheme="minorHAnsi" w:hAnsiTheme="minorHAnsi" w:cstheme="minorHAnsi"/>
                <w:sz w:val="21"/>
                <w:szCs w:val="21"/>
              </w:rPr>
              <w:t xml:space="preserve"> members and </w:t>
            </w:r>
            <w:proofErr w:type="gramStart"/>
            <w:r w:rsidR="00F05E4F" w:rsidRPr="005B5A07">
              <w:rPr>
                <w:rFonts w:asciiTheme="minorHAnsi" w:hAnsiTheme="minorHAnsi" w:cstheme="minorHAnsi"/>
                <w:sz w:val="21"/>
                <w:szCs w:val="21"/>
              </w:rPr>
              <w:t>friends</w:t>
            </w:r>
            <w:proofErr w:type="gramEnd"/>
            <w:r w:rsidR="00F05E4F" w:rsidRPr="005B5A07">
              <w:rPr>
                <w:rFonts w:asciiTheme="minorHAnsi" w:hAnsiTheme="minorHAnsi" w:cstheme="minorHAnsi"/>
                <w:sz w:val="21"/>
                <w:szCs w:val="21"/>
              </w:rPr>
              <w:t xml:space="preserve"> are present in court today in support of the client </w:t>
            </w:r>
            <w:r w:rsidR="009115E9" w:rsidRPr="005B5A07">
              <w:rPr>
                <w:rFonts w:asciiTheme="minorHAnsi" w:hAnsiTheme="minorHAnsi" w:cstheme="minorHAnsi"/>
                <w:sz w:val="21"/>
                <w:szCs w:val="21"/>
              </w:rPr>
              <w:t>(mother, brother, and girlfriend).</w:t>
            </w:r>
          </w:p>
          <w:p w14:paraId="4A8A51B6" w14:textId="60D35D90" w:rsidR="009115E9" w:rsidRPr="005B5A07" w:rsidRDefault="0083634C" w:rsidP="0083634C">
            <w:pPr>
              <w:pStyle w:val="ListParagraph"/>
              <w:widowControl/>
              <w:autoSpaceDE/>
              <w:autoSpaceDN/>
              <w:ind w:left="535"/>
              <w:contextualSpacing/>
              <w:rPr>
                <w:rFonts w:asciiTheme="minorHAnsi" w:hAnsiTheme="minorHAnsi" w:cstheme="minorHAnsi"/>
                <w:sz w:val="21"/>
                <w:szCs w:val="21"/>
              </w:rPr>
            </w:pPr>
            <w:r w:rsidRPr="005B5A07">
              <w:rPr>
                <w:rFonts w:asciiTheme="minorHAnsi" w:hAnsiTheme="minorHAnsi" w:cstheme="minorHAnsi"/>
                <w:sz w:val="21"/>
                <w:szCs w:val="21"/>
              </w:rPr>
              <w:t>Massey r</w:t>
            </w:r>
            <w:r w:rsidR="009115E9" w:rsidRPr="005B5A07">
              <w:rPr>
                <w:rFonts w:asciiTheme="minorHAnsi" w:hAnsiTheme="minorHAnsi" w:cstheme="minorHAnsi"/>
                <w:sz w:val="21"/>
                <w:szCs w:val="21"/>
              </w:rPr>
              <w:t>ecommend</w:t>
            </w:r>
            <w:r w:rsidRPr="005B5A07">
              <w:rPr>
                <w:rFonts w:asciiTheme="minorHAnsi" w:hAnsiTheme="minorHAnsi" w:cstheme="minorHAnsi"/>
                <w:sz w:val="21"/>
                <w:szCs w:val="21"/>
              </w:rPr>
              <w:t xml:space="preserve">ed that her client receive a sentence of </w:t>
            </w:r>
            <w:r w:rsidR="009115E9" w:rsidRPr="005B5A07">
              <w:rPr>
                <w:rFonts w:asciiTheme="minorHAnsi" w:hAnsiTheme="minorHAnsi" w:cstheme="minorHAnsi"/>
                <w:sz w:val="21"/>
                <w:szCs w:val="21"/>
              </w:rPr>
              <w:t xml:space="preserve">12-36 months </w:t>
            </w:r>
            <w:r w:rsidRPr="005B5A07">
              <w:rPr>
                <w:rFonts w:asciiTheme="minorHAnsi" w:hAnsiTheme="minorHAnsi" w:cstheme="minorHAnsi"/>
                <w:sz w:val="21"/>
                <w:szCs w:val="21"/>
              </w:rPr>
              <w:t xml:space="preserve">in the </w:t>
            </w:r>
            <w:r w:rsidR="009115E9" w:rsidRPr="005B5A07">
              <w:rPr>
                <w:rFonts w:asciiTheme="minorHAnsi" w:hAnsiTheme="minorHAnsi" w:cstheme="minorHAnsi"/>
                <w:sz w:val="21"/>
                <w:szCs w:val="21"/>
              </w:rPr>
              <w:t>N</w:t>
            </w:r>
            <w:r w:rsidRPr="005B5A07">
              <w:rPr>
                <w:rFonts w:asciiTheme="minorHAnsi" w:hAnsiTheme="minorHAnsi" w:cstheme="minorHAnsi"/>
                <w:sz w:val="21"/>
                <w:szCs w:val="21"/>
              </w:rPr>
              <w:t>evada Department of Corrections, that the sentence be</w:t>
            </w:r>
            <w:r w:rsidR="009115E9" w:rsidRPr="005B5A07">
              <w:rPr>
                <w:rFonts w:asciiTheme="minorHAnsi" w:hAnsiTheme="minorHAnsi" w:cstheme="minorHAnsi"/>
                <w:sz w:val="21"/>
                <w:szCs w:val="21"/>
              </w:rPr>
              <w:t xml:space="preserve"> suspended</w:t>
            </w:r>
            <w:r w:rsidRPr="005B5A07">
              <w:rPr>
                <w:rFonts w:asciiTheme="minorHAnsi" w:hAnsiTheme="minorHAnsi" w:cstheme="minorHAnsi"/>
                <w:sz w:val="21"/>
                <w:szCs w:val="21"/>
              </w:rPr>
              <w:t>, and that her client be placed on p</w:t>
            </w:r>
            <w:r w:rsidR="009115E9" w:rsidRPr="005B5A07">
              <w:rPr>
                <w:rFonts w:asciiTheme="minorHAnsi" w:hAnsiTheme="minorHAnsi" w:cstheme="minorHAnsi"/>
                <w:sz w:val="21"/>
                <w:szCs w:val="21"/>
              </w:rPr>
              <w:t>robation with supervision in Oregon</w:t>
            </w:r>
            <w:r w:rsidR="001D797D" w:rsidRPr="005B5A07">
              <w:rPr>
                <w:rFonts w:asciiTheme="minorHAnsi" w:hAnsiTheme="minorHAnsi" w:cstheme="minorHAnsi"/>
                <w:sz w:val="21"/>
                <w:szCs w:val="21"/>
              </w:rPr>
              <w:t xml:space="preserve">. Massey recommended that the sentence on count II be identical and concurrent with count I. </w:t>
            </w:r>
            <w:r w:rsidR="009115E9" w:rsidRPr="005B5A07">
              <w:rPr>
                <w:rFonts w:asciiTheme="minorHAnsi" w:hAnsiTheme="minorHAnsi" w:cstheme="minorHAnsi"/>
                <w:sz w:val="21"/>
                <w:szCs w:val="21"/>
              </w:rPr>
              <w:t xml:space="preserve"> </w:t>
            </w:r>
          </w:p>
          <w:p w14:paraId="03D34181" w14:textId="62D298FF" w:rsidR="009115E9" w:rsidRPr="005B5A07" w:rsidRDefault="007F7CE2" w:rsidP="007F7CE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Pursuant to the negotiations contained in the Guilty Plea Agreement, t</w:t>
            </w:r>
            <w:r w:rsidR="001D797D" w:rsidRPr="005B5A07">
              <w:rPr>
                <w:rFonts w:asciiTheme="minorHAnsi" w:hAnsiTheme="minorHAnsi" w:cstheme="minorHAnsi"/>
                <w:sz w:val="21"/>
                <w:szCs w:val="21"/>
              </w:rPr>
              <w:t xml:space="preserve">he </w:t>
            </w:r>
            <w:r w:rsidR="009115E9" w:rsidRPr="005B5A07">
              <w:rPr>
                <w:rFonts w:asciiTheme="minorHAnsi" w:hAnsiTheme="minorHAnsi" w:cstheme="minorHAnsi"/>
                <w:sz w:val="21"/>
                <w:szCs w:val="21"/>
              </w:rPr>
              <w:t>State recommend</w:t>
            </w:r>
            <w:r w:rsidR="001D797D" w:rsidRPr="005B5A07">
              <w:rPr>
                <w:rFonts w:asciiTheme="minorHAnsi" w:hAnsiTheme="minorHAnsi" w:cstheme="minorHAnsi"/>
                <w:sz w:val="21"/>
                <w:szCs w:val="21"/>
              </w:rPr>
              <w:t xml:space="preserve">ed that the court </w:t>
            </w:r>
            <w:r w:rsidRPr="005B5A07">
              <w:rPr>
                <w:rFonts w:asciiTheme="minorHAnsi" w:hAnsiTheme="minorHAnsi" w:cstheme="minorHAnsi"/>
                <w:sz w:val="21"/>
                <w:szCs w:val="21"/>
              </w:rPr>
              <w:t>place the client on</w:t>
            </w:r>
            <w:r w:rsidR="009115E9" w:rsidRPr="005B5A07">
              <w:rPr>
                <w:rFonts w:asciiTheme="minorHAnsi" w:hAnsiTheme="minorHAnsi" w:cstheme="minorHAnsi"/>
                <w:sz w:val="21"/>
                <w:szCs w:val="21"/>
              </w:rPr>
              <w:t xml:space="preserve"> probation</w:t>
            </w:r>
            <w:r w:rsidRPr="005B5A07">
              <w:rPr>
                <w:rFonts w:asciiTheme="minorHAnsi" w:hAnsiTheme="minorHAnsi" w:cstheme="minorHAnsi"/>
                <w:sz w:val="21"/>
                <w:szCs w:val="21"/>
              </w:rPr>
              <w:t>. The State submitted the issue of the length of the underlying sentence to the discretion of the court. The State</w:t>
            </w:r>
            <w:r w:rsidR="001218EA" w:rsidRPr="005B5A07">
              <w:rPr>
                <w:rFonts w:asciiTheme="minorHAnsi" w:hAnsiTheme="minorHAnsi" w:cstheme="minorHAnsi"/>
                <w:sz w:val="21"/>
                <w:szCs w:val="21"/>
              </w:rPr>
              <w:t xml:space="preserve"> confirmed that it will </w:t>
            </w:r>
            <w:r w:rsidR="009115E9" w:rsidRPr="005B5A07">
              <w:rPr>
                <w:rFonts w:asciiTheme="minorHAnsi" w:hAnsiTheme="minorHAnsi" w:cstheme="minorHAnsi"/>
                <w:sz w:val="21"/>
                <w:szCs w:val="21"/>
              </w:rPr>
              <w:t>dismiss the misdemeanor</w:t>
            </w:r>
            <w:r w:rsidR="001218EA" w:rsidRPr="005B5A07">
              <w:rPr>
                <w:rFonts w:asciiTheme="minorHAnsi" w:hAnsiTheme="minorHAnsi" w:cstheme="minorHAnsi"/>
                <w:sz w:val="21"/>
                <w:szCs w:val="21"/>
              </w:rPr>
              <w:t xml:space="preserve"> charge</w:t>
            </w:r>
            <w:r w:rsidR="009115E9" w:rsidRPr="005B5A07">
              <w:rPr>
                <w:rFonts w:asciiTheme="minorHAnsi" w:hAnsiTheme="minorHAnsi" w:cstheme="minorHAnsi"/>
                <w:sz w:val="21"/>
                <w:szCs w:val="21"/>
              </w:rPr>
              <w:t xml:space="preserve">s </w:t>
            </w:r>
            <w:r w:rsidR="001218EA" w:rsidRPr="005B5A07">
              <w:rPr>
                <w:rFonts w:asciiTheme="minorHAnsi" w:hAnsiTheme="minorHAnsi" w:cstheme="minorHAnsi"/>
                <w:sz w:val="21"/>
                <w:szCs w:val="21"/>
              </w:rPr>
              <w:t xml:space="preserve">still </w:t>
            </w:r>
            <w:r w:rsidR="009115E9" w:rsidRPr="005B5A07">
              <w:rPr>
                <w:rFonts w:asciiTheme="minorHAnsi" w:hAnsiTheme="minorHAnsi" w:cstheme="minorHAnsi"/>
                <w:sz w:val="21"/>
                <w:szCs w:val="21"/>
              </w:rPr>
              <w:t xml:space="preserve">pending in Justice Court. </w:t>
            </w:r>
          </w:p>
          <w:p w14:paraId="5562062F" w14:textId="01760E49" w:rsidR="009115E9" w:rsidRPr="005B5A07" w:rsidRDefault="00FC66F2" w:rsidP="00CD53DB">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client made a s</w:t>
            </w:r>
            <w:r w:rsidR="009115E9" w:rsidRPr="005B5A07">
              <w:rPr>
                <w:rFonts w:asciiTheme="minorHAnsi" w:hAnsiTheme="minorHAnsi" w:cstheme="minorHAnsi"/>
                <w:sz w:val="21"/>
                <w:szCs w:val="21"/>
              </w:rPr>
              <w:t>tatement in allocation</w:t>
            </w:r>
            <w:r w:rsidRPr="005B5A07">
              <w:rPr>
                <w:rFonts w:asciiTheme="minorHAnsi" w:hAnsiTheme="minorHAnsi" w:cstheme="minorHAnsi"/>
                <w:sz w:val="21"/>
                <w:szCs w:val="21"/>
              </w:rPr>
              <w:t>. He explained to the court that after his arrest</w:t>
            </w:r>
            <w:r w:rsidR="005C67FC" w:rsidRPr="005B5A07">
              <w:rPr>
                <w:rFonts w:asciiTheme="minorHAnsi" w:hAnsiTheme="minorHAnsi" w:cstheme="minorHAnsi"/>
                <w:sz w:val="21"/>
                <w:szCs w:val="21"/>
              </w:rPr>
              <w:t xml:space="preserve"> he was able to detox while in the jail. Upon his release from jail, he i</w:t>
            </w:r>
            <w:r w:rsidR="009115E9" w:rsidRPr="005B5A07">
              <w:rPr>
                <w:rFonts w:asciiTheme="minorHAnsi" w:hAnsiTheme="minorHAnsi" w:cstheme="minorHAnsi"/>
                <w:sz w:val="21"/>
                <w:szCs w:val="21"/>
              </w:rPr>
              <w:t xml:space="preserve">mmediately </w:t>
            </w:r>
            <w:r w:rsidR="005C67FC" w:rsidRPr="005B5A07">
              <w:rPr>
                <w:rFonts w:asciiTheme="minorHAnsi" w:hAnsiTheme="minorHAnsi" w:cstheme="minorHAnsi"/>
                <w:sz w:val="21"/>
                <w:szCs w:val="21"/>
              </w:rPr>
              <w:t xml:space="preserve">entered </w:t>
            </w:r>
            <w:r w:rsidR="00D31286" w:rsidRPr="005B5A07">
              <w:rPr>
                <w:rFonts w:asciiTheme="minorHAnsi" w:hAnsiTheme="minorHAnsi" w:cstheme="minorHAnsi"/>
                <w:sz w:val="21"/>
                <w:szCs w:val="21"/>
              </w:rPr>
              <w:t xml:space="preserve">a substance use residential treatment program. While he </w:t>
            </w:r>
            <w:r w:rsidR="009115E9" w:rsidRPr="005B5A07">
              <w:rPr>
                <w:rFonts w:asciiTheme="minorHAnsi" w:hAnsiTheme="minorHAnsi" w:cstheme="minorHAnsi"/>
                <w:sz w:val="21"/>
                <w:szCs w:val="21"/>
              </w:rPr>
              <w:t xml:space="preserve">relapsed in January, </w:t>
            </w:r>
            <w:r w:rsidR="00D31286" w:rsidRPr="005B5A07">
              <w:rPr>
                <w:rFonts w:asciiTheme="minorHAnsi" w:hAnsiTheme="minorHAnsi" w:cstheme="minorHAnsi"/>
                <w:sz w:val="21"/>
                <w:szCs w:val="21"/>
              </w:rPr>
              <w:t xml:space="preserve">he </w:t>
            </w:r>
            <w:r w:rsidR="009115E9" w:rsidRPr="005B5A07">
              <w:rPr>
                <w:rFonts w:asciiTheme="minorHAnsi" w:hAnsiTheme="minorHAnsi" w:cstheme="minorHAnsi"/>
                <w:sz w:val="21"/>
                <w:szCs w:val="21"/>
              </w:rPr>
              <w:t>immediately got back into the treatment program. After the detox and beginning of IOP, he turned himself in to Oregon authorities.</w:t>
            </w:r>
            <w:r w:rsidR="00CD53DB" w:rsidRPr="005B5A07">
              <w:rPr>
                <w:rFonts w:asciiTheme="minorHAnsi" w:hAnsiTheme="minorHAnsi" w:cstheme="minorHAnsi"/>
                <w:sz w:val="21"/>
                <w:szCs w:val="21"/>
              </w:rPr>
              <w:t xml:space="preserve"> </w:t>
            </w:r>
            <w:r w:rsidR="009115E9" w:rsidRPr="005B5A07">
              <w:rPr>
                <w:rFonts w:asciiTheme="minorHAnsi" w:hAnsiTheme="minorHAnsi" w:cstheme="minorHAnsi"/>
                <w:sz w:val="21"/>
                <w:szCs w:val="21"/>
              </w:rPr>
              <w:t xml:space="preserve">He lives in La Pine, Oregon. </w:t>
            </w:r>
            <w:r w:rsidR="00CD53DB" w:rsidRPr="005B5A07">
              <w:rPr>
                <w:rFonts w:asciiTheme="minorHAnsi" w:hAnsiTheme="minorHAnsi" w:cstheme="minorHAnsi"/>
                <w:sz w:val="21"/>
                <w:szCs w:val="21"/>
              </w:rPr>
              <w:t>He a</w:t>
            </w:r>
            <w:r w:rsidR="009115E9" w:rsidRPr="005B5A07">
              <w:rPr>
                <w:rFonts w:asciiTheme="minorHAnsi" w:hAnsiTheme="minorHAnsi" w:cstheme="minorHAnsi"/>
                <w:sz w:val="21"/>
                <w:szCs w:val="21"/>
              </w:rPr>
              <w:t>ttends many sessions by Zoom. When he attends in person, he attends in Bend, Oregon, which is about 30 miles away from La Pine, Oregon.</w:t>
            </w:r>
            <w:r w:rsidR="00CD53DB" w:rsidRPr="005B5A07">
              <w:rPr>
                <w:rFonts w:asciiTheme="minorHAnsi" w:hAnsiTheme="minorHAnsi" w:cstheme="minorHAnsi"/>
                <w:sz w:val="21"/>
                <w:szCs w:val="21"/>
              </w:rPr>
              <w:t xml:space="preserve"> He </w:t>
            </w:r>
            <w:r w:rsidR="009115E9" w:rsidRPr="005B5A07">
              <w:rPr>
                <w:rFonts w:asciiTheme="minorHAnsi" w:hAnsiTheme="minorHAnsi" w:cstheme="minorHAnsi"/>
                <w:sz w:val="21"/>
                <w:szCs w:val="21"/>
              </w:rPr>
              <w:t xml:space="preserve">attends three 3-hour group </w:t>
            </w:r>
            <w:r w:rsidR="00CD53DB" w:rsidRPr="005B5A07">
              <w:rPr>
                <w:rFonts w:asciiTheme="minorHAnsi" w:hAnsiTheme="minorHAnsi" w:cstheme="minorHAnsi"/>
                <w:sz w:val="21"/>
                <w:szCs w:val="21"/>
              </w:rPr>
              <w:t xml:space="preserve">counseling </w:t>
            </w:r>
            <w:r w:rsidR="009115E9" w:rsidRPr="005B5A07">
              <w:rPr>
                <w:rFonts w:asciiTheme="minorHAnsi" w:hAnsiTheme="minorHAnsi" w:cstheme="minorHAnsi"/>
                <w:sz w:val="21"/>
                <w:szCs w:val="21"/>
              </w:rPr>
              <w:t xml:space="preserve">sessions and once per month </w:t>
            </w:r>
            <w:r w:rsidR="006305B8" w:rsidRPr="005B5A07">
              <w:rPr>
                <w:rFonts w:asciiTheme="minorHAnsi" w:hAnsiTheme="minorHAnsi" w:cstheme="minorHAnsi"/>
                <w:sz w:val="21"/>
                <w:szCs w:val="21"/>
              </w:rPr>
              <w:t xml:space="preserve">an </w:t>
            </w:r>
            <w:r w:rsidR="009115E9" w:rsidRPr="005B5A07">
              <w:rPr>
                <w:rFonts w:asciiTheme="minorHAnsi" w:hAnsiTheme="minorHAnsi" w:cstheme="minorHAnsi"/>
                <w:sz w:val="21"/>
                <w:szCs w:val="21"/>
              </w:rPr>
              <w:t>individual counseling</w:t>
            </w:r>
            <w:r w:rsidR="006305B8" w:rsidRPr="005B5A07">
              <w:rPr>
                <w:rFonts w:asciiTheme="minorHAnsi" w:hAnsiTheme="minorHAnsi" w:cstheme="minorHAnsi"/>
                <w:sz w:val="21"/>
                <w:szCs w:val="21"/>
              </w:rPr>
              <w:t xml:space="preserve"> session</w:t>
            </w:r>
            <w:r w:rsidR="009115E9" w:rsidRPr="005B5A07">
              <w:rPr>
                <w:rFonts w:asciiTheme="minorHAnsi" w:hAnsiTheme="minorHAnsi" w:cstheme="minorHAnsi"/>
                <w:sz w:val="21"/>
                <w:szCs w:val="21"/>
              </w:rPr>
              <w:t>.</w:t>
            </w:r>
          </w:p>
          <w:p w14:paraId="2C941397" w14:textId="23BEE7C9" w:rsidR="009115E9" w:rsidRPr="005B5A07" w:rsidRDefault="006305B8" w:rsidP="006305B8">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court imposed the following s</w:t>
            </w:r>
            <w:r w:rsidR="009115E9" w:rsidRPr="005B5A07">
              <w:rPr>
                <w:rFonts w:asciiTheme="minorHAnsi" w:hAnsiTheme="minorHAnsi" w:cstheme="minorHAnsi"/>
                <w:sz w:val="21"/>
                <w:szCs w:val="21"/>
              </w:rPr>
              <w:t>entence</w:t>
            </w:r>
            <w:r w:rsidRPr="005B5A07">
              <w:rPr>
                <w:rFonts w:asciiTheme="minorHAnsi" w:hAnsiTheme="minorHAnsi" w:cstheme="minorHAnsi"/>
                <w:sz w:val="21"/>
                <w:szCs w:val="21"/>
              </w:rPr>
              <w:t xml:space="preserve"> for </w:t>
            </w:r>
            <w:r w:rsidR="009115E9" w:rsidRPr="005B5A07">
              <w:rPr>
                <w:rFonts w:asciiTheme="minorHAnsi" w:hAnsiTheme="minorHAnsi" w:cstheme="minorHAnsi"/>
                <w:sz w:val="21"/>
                <w:szCs w:val="21"/>
              </w:rPr>
              <w:t>2 counts of Possession of Controlled Substances, category D felonies (based on prior convictions)</w:t>
            </w:r>
            <w:r w:rsidR="006E3504" w:rsidRPr="005B5A07">
              <w:rPr>
                <w:rFonts w:asciiTheme="minorHAnsi" w:hAnsiTheme="minorHAnsi" w:cstheme="minorHAnsi"/>
                <w:sz w:val="21"/>
                <w:szCs w:val="21"/>
              </w:rPr>
              <w:t>:</w:t>
            </w:r>
          </w:p>
          <w:p w14:paraId="35A06DA2" w14:textId="3C011DD3" w:rsidR="006E3504" w:rsidRPr="005B5A07" w:rsidRDefault="009115E9" w:rsidP="00FA26C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$25</w:t>
            </w:r>
            <w:r w:rsidR="006E3504" w:rsidRPr="005B5A07">
              <w:rPr>
                <w:rFonts w:asciiTheme="minorHAnsi" w:hAnsiTheme="minorHAnsi" w:cstheme="minorHAnsi"/>
                <w:sz w:val="21"/>
                <w:szCs w:val="21"/>
              </w:rPr>
              <w:t xml:space="preserve"> administrative assessment </w:t>
            </w:r>
            <w:proofErr w:type="gramStart"/>
            <w:r w:rsidR="006E3504" w:rsidRPr="005B5A07">
              <w:rPr>
                <w:rFonts w:asciiTheme="minorHAnsi" w:hAnsiTheme="minorHAnsi" w:cstheme="minorHAnsi"/>
                <w:sz w:val="21"/>
                <w:szCs w:val="21"/>
              </w:rPr>
              <w:t>fee;</w:t>
            </w:r>
            <w:proofErr w:type="gramEnd"/>
          </w:p>
          <w:p w14:paraId="72E132FF" w14:textId="5FFE37CE" w:rsidR="006E3504" w:rsidRPr="005B5A07" w:rsidRDefault="009115E9" w:rsidP="00FA26C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$3</w:t>
            </w:r>
            <w:r w:rsidR="006E3504" w:rsidRPr="005B5A07">
              <w:rPr>
                <w:rFonts w:asciiTheme="minorHAnsi" w:hAnsiTheme="minorHAnsi" w:cstheme="minorHAnsi"/>
                <w:sz w:val="21"/>
                <w:szCs w:val="21"/>
              </w:rPr>
              <w:t xml:space="preserve"> DNA assessment </w:t>
            </w:r>
            <w:proofErr w:type="gramStart"/>
            <w:r w:rsidR="006E3504" w:rsidRPr="005B5A07">
              <w:rPr>
                <w:rFonts w:asciiTheme="minorHAnsi" w:hAnsiTheme="minorHAnsi" w:cstheme="minorHAnsi"/>
                <w:sz w:val="21"/>
                <w:szCs w:val="21"/>
              </w:rPr>
              <w:t>fee;</w:t>
            </w:r>
            <w:proofErr w:type="gramEnd"/>
          </w:p>
          <w:p w14:paraId="3ECB0313" w14:textId="7FE498A9" w:rsidR="0024235D" w:rsidRPr="005B5A07" w:rsidRDefault="009115E9" w:rsidP="00FA26C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$150</w:t>
            </w:r>
            <w:r w:rsidR="0024235D" w:rsidRPr="005B5A07">
              <w:rPr>
                <w:rFonts w:asciiTheme="minorHAnsi" w:hAnsiTheme="minorHAnsi" w:cstheme="minorHAnsi"/>
                <w:sz w:val="21"/>
                <w:szCs w:val="21"/>
              </w:rPr>
              <w:t xml:space="preserve"> </w:t>
            </w:r>
            <w:proofErr w:type="gramStart"/>
            <w:r w:rsidR="0024235D" w:rsidRPr="005B5A07">
              <w:rPr>
                <w:rFonts w:asciiTheme="minorHAnsi" w:hAnsiTheme="minorHAnsi" w:cstheme="minorHAnsi"/>
                <w:sz w:val="21"/>
                <w:szCs w:val="21"/>
              </w:rPr>
              <w:t>fine</w:t>
            </w:r>
            <w:r w:rsidR="00C70B16" w:rsidRPr="005B5A07">
              <w:rPr>
                <w:rFonts w:asciiTheme="minorHAnsi" w:hAnsiTheme="minorHAnsi" w:cstheme="minorHAnsi"/>
                <w:sz w:val="21"/>
                <w:szCs w:val="21"/>
              </w:rPr>
              <w:t>;</w:t>
            </w:r>
            <w:proofErr w:type="gramEnd"/>
          </w:p>
          <w:p w14:paraId="753EF4A2" w14:textId="3C7A57AC" w:rsidR="0024235D" w:rsidRPr="005B5A07" w:rsidRDefault="009115E9" w:rsidP="00FA26C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$60</w:t>
            </w:r>
            <w:r w:rsidR="0024235D" w:rsidRPr="005B5A07">
              <w:rPr>
                <w:rFonts w:asciiTheme="minorHAnsi" w:hAnsiTheme="minorHAnsi" w:cstheme="minorHAnsi"/>
                <w:sz w:val="21"/>
                <w:szCs w:val="21"/>
              </w:rPr>
              <w:t xml:space="preserve"> chemical analysis fee.</w:t>
            </w:r>
          </w:p>
          <w:p w14:paraId="47C04B84" w14:textId="59358A66" w:rsidR="009115E9" w:rsidRPr="005B5A07" w:rsidRDefault="00C70B16" w:rsidP="00C70B16">
            <w:pPr>
              <w:widowControl/>
              <w:autoSpaceDE/>
              <w:autoSpaceDN/>
              <w:ind w:left="535"/>
              <w:contextualSpacing/>
              <w:rPr>
                <w:rFonts w:asciiTheme="minorHAnsi" w:hAnsiTheme="minorHAnsi" w:cstheme="minorHAnsi"/>
                <w:sz w:val="21"/>
                <w:szCs w:val="21"/>
              </w:rPr>
            </w:pPr>
            <w:r w:rsidRPr="005B5A07">
              <w:rPr>
                <w:rFonts w:asciiTheme="minorHAnsi" w:hAnsiTheme="minorHAnsi" w:cstheme="minorHAnsi"/>
                <w:sz w:val="21"/>
                <w:szCs w:val="21"/>
              </w:rPr>
              <w:t xml:space="preserve">[Note: the </w:t>
            </w:r>
            <w:r w:rsidR="009115E9" w:rsidRPr="005B5A07">
              <w:rPr>
                <w:rFonts w:asciiTheme="minorHAnsi" w:hAnsiTheme="minorHAnsi" w:cstheme="minorHAnsi"/>
                <w:sz w:val="21"/>
                <w:szCs w:val="21"/>
              </w:rPr>
              <w:t xml:space="preserve">client said he could pay these </w:t>
            </w:r>
            <w:r w:rsidRPr="005B5A07">
              <w:rPr>
                <w:rFonts w:asciiTheme="minorHAnsi" w:hAnsiTheme="minorHAnsi" w:cstheme="minorHAnsi"/>
                <w:sz w:val="21"/>
                <w:szCs w:val="21"/>
              </w:rPr>
              <w:t xml:space="preserve">fines and assessment </w:t>
            </w:r>
            <w:r w:rsidR="009115E9" w:rsidRPr="005B5A07">
              <w:rPr>
                <w:rFonts w:asciiTheme="minorHAnsi" w:hAnsiTheme="minorHAnsi" w:cstheme="minorHAnsi"/>
                <w:sz w:val="21"/>
                <w:szCs w:val="21"/>
              </w:rPr>
              <w:t>fees today</w:t>
            </w:r>
            <w:r w:rsidR="00746362" w:rsidRPr="005B5A07">
              <w:rPr>
                <w:rFonts w:asciiTheme="minorHAnsi" w:hAnsiTheme="minorHAnsi" w:cstheme="minorHAnsi"/>
                <w:sz w:val="21"/>
                <w:szCs w:val="21"/>
              </w:rPr>
              <w:t>]</w:t>
            </w:r>
          </w:p>
          <w:p w14:paraId="2F07DA82" w14:textId="56E46643" w:rsidR="002B4266" w:rsidRPr="005B5A07" w:rsidRDefault="002B4266" w:rsidP="00167E0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 xml:space="preserve">Count I: 14-36 months </w:t>
            </w:r>
            <w:r w:rsidR="002364AE" w:rsidRPr="005B5A07">
              <w:rPr>
                <w:rFonts w:asciiTheme="minorHAnsi" w:hAnsiTheme="minorHAnsi" w:cstheme="minorHAnsi"/>
                <w:sz w:val="21"/>
                <w:szCs w:val="21"/>
              </w:rPr>
              <w:t xml:space="preserve">in the </w:t>
            </w:r>
            <w:r w:rsidRPr="005B5A07">
              <w:rPr>
                <w:rFonts w:asciiTheme="minorHAnsi" w:hAnsiTheme="minorHAnsi" w:cstheme="minorHAnsi"/>
                <w:sz w:val="21"/>
                <w:szCs w:val="21"/>
              </w:rPr>
              <w:t>N</w:t>
            </w:r>
            <w:r w:rsidR="002364AE" w:rsidRPr="005B5A07">
              <w:rPr>
                <w:rFonts w:asciiTheme="minorHAnsi" w:hAnsiTheme="minorHAnsi" w:cstheme="minorHAnsi"/>
                <w:sz w:val="21"/>
                <w:szCs w:val="21"/>
              </w:rPr>
              <w:t>evada Department of Corrections</w:t>
            </w:r>
            <w:r w:rsidRPr="005B5A07">
              <w:rPr>
                <w:rFonts w:asciiTheme="minorHAnsi" w:hAnsiTheme="minorHAnsi" w:cstheme="minorHAnsi"/>
                <w:sz w:val="21"/>
                <w:szCs w:val="21"/>
              </w:rPr>
              <w:t>, suspended for a period not to exceed 24 months</w:t>
            </w:r>
            <w:r w:rsidR="002364AE" w:rsidRPr="005B5A07">
              <w:rPr>
                <w:rFonts w:asciiTheme="minorHAnsi" w:hAnsiTheme="minorHAnsi" w:cstheme="minorHAnsi"/>
                <w:sz w:val="21"/>
                <w:szCs w:val="21"/>
              </w:rPr>
              <w:t>, and placed on probation</w:t>
            </w:r>
            <w:r w:rsidRPr="005B5A07">
              <w:rPr>
                <w:rFonts w:asciiTheme="minorHAnsi" w:hAnsiTheme="minorHAnsi" w:cstheme="minorHAnsi"/>
                <w:sz w:val="21"/>
                <w:szCs w:val="21"/>
              </w:rPr>
              <w:t>.</w:t>
            </w:r>
          </w:p>
          <w:p w14:paraId="5B5675C1" w14:textId="696F3DED" w:rsidR="002B4266" w:rsidRPr="005B5A07" w:rsidRDefault="002B4266" w:rsidP="00167E0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 xml:space="preserve">Count 2: 14-36 months </w:t>
            </w:r>
            <w:r w:rsidR="002364AE" w:rsidRPr="005B5A07">
              <w:rPr>
                <w:rFonts w:asciiTheme="minorHAnsi" w:hAnsiTheme="minorHAnsi" w:cstheme="minorHAnsi"/>
                <w:sz w:val="21"/>
                <w:szCs w:val="21"/>
              </w:rPr>
              <w:t xml:space="preserve">in the </w:t>
            </w:r>
            <w:r w:rsidR="002364AE" w:rsidRPr="005B5A07">
              <w:rPr>
                <w:rFonts w:asciiTheme="minorHAnsi" w:hAnsiTheme="minorHAnsi" w:cstheme="minorHAnsi"/>
                <w:sz w:val="21"/>
                <w:szCs w:val="21"/>
              </w:rPr>
              <w:t>Nevada Department of Corrections, suspended for a period not to exceed 24 months, and placed on probation.</w:t>
            </w:r>
          </w:p>
          <w:p w14:paraId="1EF066B9" w14:textId="7EC0430B" w:rsidR="002B4266" w:rsidRPr="005B5A07" w:rsidRDefault="002B4266" w:rsidP="00167E00">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 xml:space="preserve">Counts 1 and 2 shall run </w:t>
            </w:r>
            <w:r w:rsidR="00207A04" w:rsidRPr="005B5A07">
              <w:rPr>
                <w:rFonts w:asciiTheme="minorHAnsi" w:hAnsiTheme="minorHAnsi" w:cstheme="minorHAnsi"/>
                <w:sz w:val="21"/>
                <w:szCs w:val="21"/>
              </w:rPr>
              <w:t>c</w:t>
            </w:r>
            <w:r w:rsidRPr="005B5A07">
              <w:rPr>
                <w:rFonts w:asciiTheme="minorHAnsi" w:hAnsiTheme="minorHAnsi" w:cstheme="minorHAnsi"/>
                <w:sz w:val="21"/>
                <w:szCs w:val="21"/>
              </w:rPr>
              <w:t>oncurrently.</w:t>
            </w:r>
            <w:r w:rsidR="009F14FE" w:rsidRPr="005B5A07">
              <w:rPr>
                <w:rFonts w:asciiTheme="minorHAnsi" w:hAnsiTheme="minorHAnsi" w:cstheme="minorHAnsi"/>
                <w:sz w:val="21"/>
                <w:szCs w:val="21"/>
              </w:rPr>
              <w:t xml:space="preserve"> Credit for time served is </w:t>
            </w:r>
            <w:r w:rsidR="00F656AE" w:rsidRPr="005B5A07">
              <w:rPr>
                <w:rFonts w:asciiTheme="minorHAnsi" w:hAnsiTheme="minorHAnsi" w:cstheme="minorHAnsi"/>
                <w:sz w:val="21"/>
                <w:szCs w:val="21"/>
              </w:rPr>
              <w:t>44 days.</w:t>
            </w:r>
          </w:p>
          <w:p w14:paraId="54F22681" w14:textId="77777777" w:rsidR="00207A04" w:rsidRPr="005B5A07" w:rsidRDefault="002B4266" w:rsidP="00207A04">
            <w:pPr>
              <w:pStyle w:val="ListParagraph"/>
              <w:widowControl/>
              <w:autoSpaceDE/>
              <w:autoSpaceDN/>
              <w:ind w:left="535"/>
              <w:contextualSpacing/>
              <w:rPr>
                <w:rFonts w:asciiTheme="minorHAnsi" w:hAnsiTheme="minorHAnsi" w:cstheme="minorHAnsi"/>
                <w:sz w:val="21"/>
                <w:szCs w:val="21"/>
              </w:rPr>
            </w:pPr>
            <w:r w:rsidRPr="005B5A07">
              <w:rPr>
                <w:rFonts w:asciiTheme="minorHAnsi" w:hAnsiTheme="minorHAnsi" w:cstheme="minorHAnsi"/>
                <w:sz w:val="21"/>
                <w:szCs w:val="21"/>
              </w:rPr>
              <w:t xml:space="preserve">Special conditions </w:t>
            </w:r>
            <w:r w:rsidR="00207A04" w:rsidRPr="005B5A07">
              <w:rPr>
                <w:rFonts w:asciiTheme="minorHAnsi" w:hAnsiTheme="minorHAnsi" w:cstheme="minorHAnsi"/>
                <w:sz w:val="21"/>
                <w:szCs w:val="21"/>
              </w:rPr>
              <w:t xml:space="preserve">of probation </w:t>
            </w:r>
            <w:r w:rsidRPr="005B5A07">
              <w:rPr>
                <w:rFonts w:asciiTheme="minorHAnsi" w:hAnsiTheme="minorHAnsi" w:cstheme="minorHAnsi"/>
                <w:sz w:val="21"/>
                <w:szCs w:val="21"/>
              </w:rPr>
              <w:t xml:space="preserve">include: </w:t>
            </w:r>
          </w:p>
          <w:p w14:paraId="2B5D5F27" w14:textId="51BFE930" w:rsidR="00207A04" w:rsidRPr="005B5A07" w:rsidRDefault="00167E00" w:rsidP="00167E00">
            <w:pPr>
              <w:pStyle w:val="ListParagraph"/>
              <w:widowControl/>
              <w:numPr>
                <w:ilvl w:val="0"/>
                <w:numId w:val="13"/>
              </w:numPr>
              <w:autoSpaceDE/>
              <w:autoSpaceDN/>
              <w:contextualSpacing/>
              <w:rPr>
                <w:rFonts w:asciiTheme="minorHAnsi" w:hAnsiTheme="minorHAnsi" w:cstheme="minorHAnsi"/>
                <w:sz w:val="21"/>
                <w:szCs w:val="21"/>
              </w:rPr>
            </w:pPr>
            <w:proofErr w:type="gramStart"/>
            <w:r>
              <w:rPr>
                <w:rFonts w:asciiTheme="minorHAnsi" w:hAnsiTheme="minorHAnsi" w:cstheme="minorHAnsi"/>
                <w:sz w:val="21"/>
                <w:szCs w:val="21"/>
              </w:rPr>
              <w:t>F</w:t>
            </w:r>
            <w:r w:rsidR="002B4266" w:rsidRPr="005B5A07">
              <w:rPr>
                <w:rFonts w:asciiTheme="minorHAnsi" w:hAnsiTheme="minorHAnsi" w:cstheme="minorHAnsi"/>
                <w:sz w:val="21"/>
                <w:szCs w:val="21"/>
              </w:rPr>
              <w:t>ollow through with</w:t>
            </w:r>
            <w:proofErr w:type="gramEnd"/>
            <w:r w:rsidR="002B4266" w:rsidRPr="005B5A07">
              <w:rPr>
                <w:rFonts w:asciiTheme="minorHAnsi" w:hAnsiTheme="minorHAnsi" w:cstheme="minorHAnsi"/>
                <w:sz w:val="21"/>
                <w:szCs w:val="21"/>
              </w:rPr>
              <w:t xml:space="preserve"> counseling, including medical supervision, </w:t>
            </w:r>
          </w:p>
          <w:p w14:paraId="25FEE2B5" w14:textId="4331FB07" w:rsidR="009F14FE" w:rsidRPr="005B5A07" w:rsidRDefault="00167E00" w:rsidP="00167E00">
            <w:pPr>
              <w:pStyle w:val="ListParagraph"/>
              <w:widowControl/>
              <w:numPr>
                <w:ilvl w:val="0"/>
                <w:numId w:val="13"/>
              </w:numPr>
              <w:autoSpaceDE/>
              <w:autoSpaceDN/>
              <w:contextualSpacing/>
              <w:rPr>
                <w:rFonts w:asciiTheme="minorHAnsi" w:hAnsiTheme="minorHAnsi" w:cstheme="minorHAnsi"/>
                <w:sz w:val="21"/>
                <w:szCs w:val="21"/>
              </w:rPr>
            </w:pPr>
            <w:r>
              <w:rPr>
                <w:rFonts w:asciiTheme="minorHAnsi" w:hAnsiTheme="minorHAnsi" w:cstheme="minorHAnsi"/>
                <w:sz w:val="21"/>
                <w:szCs w:val="21"/>
              </w:rPr>
              <w:t xml:space="preserve">Not </w:t>
            </w:r>
            <w:proofErr w:type="gramStart"/>
            <w:r>
              <w:rPr>
                <w:rFonts w:asciiTheme="minorHAnsi" w:hAnsiTheme="minorHAnsi" w:cstheme="minorHAnsi"/>
                <w:sz w:val="21"/>
                <w:szCs w:val="21"/>
              </w:rPr>
              <w:t>possess</w:t>
            </w:r>
            <w:proofErr w:type="gramEnd"/>
            <w:r>
              <w:rPr>
                <w:rFonts w:asciiTheme="minorHAnsi" w:hAnsiTheme="minorHAnsi" w:cstheme="minorHAnsi"/>
                <w:sz w:val="21"/>
                <w:szCs w:val="21"/>
              </w:rPr>
              <w:t xml:space="preserve"> or </w:t>
            </w:r>
            <w:proofErr w:type="gramStart"/>
            <w:r>
              <w:rPr>
                <w:rFonts w:asciiTheme="minorHAnsi" w:hAnsiTheme="minorHAnsi" w:cstheme="minorHAnsi"/>
                <w:sz w:val="21"/>
                <w:szCs w:val="21"/>
              </w:rPr>
              <w:t>consume</w:t>
            </w:r>
            <w:proofErr w:type="gramEnd"/>
            <w:r w:rsidR="002B4266" w:rsidRPr="005B5A07">
              <w:rPr>
                <w:rFonts w:asciiTheme="minorHAnsi" w:hAnsiTheme="minorHAnsi" w:cstheme="minorHAnsi"/>
                <w:sz w:val="21"/>
                <w:szCs w:val="21"/>
              </w:rPr>
              <w:t xml:space="preserve"> marijuana, </w:t>
            </w:r>
            <w:r>
              <w:rPr>
                <w:rFonts w:asciiTheme="minorHAnsi" w:hAnsiTheme="minorHAnsi" w:cstheme="minorHAnsi"/>
                <w:sz w:val="21"/>
                <w:szCs w:val="21"/>
              </w:rPr>
              <w:t xml:space="preserve">controlled substances, </w:t>
            </w:r>
            <w:r w:rsidR="002B4266" w:rsidRPr="005B5A07">
              <w:rPr>
                <w:rFonts w:asciiTheme="minorHAnsi" w:hAnsiTheme="minorHAnsi" w:cstheme="minorHAnsi"/>
                <w:sz w:val="21"/>
                <w:szCs w:val="21"/>
              </w:rPr>
              <w:t>or alcohol, no over-the-counter medications that have alcohol</w:t>
            </w:r>
            <w:r w:rsidR="00AB0D24">
              <w:rPr>
                <w:rFonts w:asciiTheme="minorHAnsi" w:hAnsiTheme="minorHAnsi" w:cstheme="minorHAnsi"/>
                <w:sz w:val="21"/>
                <w:szCs w:val="21"/>
              </w:rPr>
              <w:t>,</w:t>
            </w:r>
            <w:r w:rsidR="002B4266" w:rsidRPr="005B5A07">
              <w:rPr>
                <w:rFonts w:asciiTheme="minorHAnsi" w:hAnsiTheme="minorHAnsi" w:cstheme="minorHAnsi"/>
                <w:sz w:val="21"/>
                <w:szCs w:val="21"/>
              </w:rPr>
              <w:t xml:space="preserve"> unless prescribed by medical doctor, </w:t>
            </w:r>
          </w:p>
          <w:p w14:paraId="7D42D98E" w14:textId="275A59B1" w:rsidR="009F14FE" w:rsidRPr="005B5A07" w:rsidRDefault="00AB0D24" w:rsidP="00AB0D24">
            <w:pPr>
              <w:pStyle w:val="ListParagraph"/>
              <w:widowControl/>
              <w:numPr>
                <w:ilvl w:val="0"/>
                <w:numId w:val="13"/>
              </w:numPr>
              <w:autoSpaceDE/>
              <w:autoSpaceDN/>
              <w:contextualSpacing/>
              <w:rPr>
                <w:rFonts w:asciiTheme="minorHAnsi" w:hAnsiTheme="minorHAnsi" w:cstheme="minorHAnsi"/>
                <w:sz w:val="21"/>
                <w:szCs w:val="21"/>
              </w:rPr>
            </w:pPr>
            <w:r>
              <w:rPr>
                <w:rFonts w:asciiTheme="minorHAnsi" w:hAnsiTheme="minorHAnsi" w:cstheme="minorHAnsi"/>
                <w:sz w:val="21"/>
                <w:szCs w:val="21"/>
              </w:rPr>
              <w:t>Not enter any</w:t>
            </w:r>
            <w:r w:rsidR="002B4266" w:rsidRPr="005B5A07">
              <w:rPr>
                <w:rFonts w:asciiTheme="minorHAnsi" w:hAnsiTheme="minorHAnsi" w:cstheme="minorHAnsi"/>
                <w:sz w:val="21"/>
                <w:szCs w:val="21"/>
              </w:rPr>
              <w:t xml:space="preserve"> smoke/vape shops,</w:t>
            </w:r>
            <w:r w:rsidR="009F14FE" w:rsidRPr="005B5A07">
              <w:rPr>
                <w:rFonts w:asciiTheme="minorHAnsi" w:hAnsiTheme="minorHAnsi" w:cstheme="minorHAnsi"/>
                <w:sz w:val="21"/>
                <w:szCs w:val="21"/>
              </w:rPr>
              <w:t xml:space="preserve"> </w:t>
            </w:r>
            <w:r w:rsidR="002B4266" w:rsidRPr="005B5A07">
              <w:rPr>
                <w:rFonts w:asciiTheme="minorHAnsi" w:hAnsiTheme="minorHAnsi" w:cstheme="minorHAnsi"/>
                <w:sz w:val="21"/>
                <w:szCs w:val="21"/>
              </w:rPr>
              <w:t xml:space="preserve">no bars/liquor stores, no casinos, </w:t>
            </w:r>
          </w:p>
          <w:p w14:paraId="141970C4" w14:textId="14247654" w:rsidR="002B4266" w:rsidRDefault="00AB0D24" w:rsidP="00AB0D24">
            <w:pPr>
              <w:pStyle w:val="ListParagraph"/>
              <w:widowControl/>
              <w:numPr>
                <w:ilvl w:val="0"/>
                <w:numId w:val="13"/>
              </w:numPr>
              <w:autoSpaceDE/>
              <w:autoSpaceDN/>
              <w:contextualSpacing/>
              <w:rPr>
                <w:rFonts w:asciiTheme="minorHAnsi" w:hAnsiTheme="minorHAnsi" w:cstheme="minorHAnsi"/>
                <w:sz w:val="21"/>
                <w:szCs w:val="21"/>
              </w:rPr>
            </w:pPr>
            <w:r>
              <w:rPr>
                <w:rFonts w:asciiTheme="minorHAnsi" w:hAnsiTheme="minorHAnsi" w:cstheme="minorHAnsi"/>
                <w:sz w:val="21"/>
                <w:szCs w:val="21"/>
              </w:rPr>
              <w:t xml:space="preserve">Shall not receive an </w:t>
            </w:r>
            <w:r w:rsidR="002B4266" w:rsidRPr="005B5A07">
              <w:rPr>
                <w:rFonts w:asciiTheme="minorHAnsi" w:hAnsiTheme="minorHAnsi" w:cstheme="minorHAnsi"/>
                <w:sz w:val="21"/>
                <w:szCs w:val="21"/>
              </w:rPr>
              <w:t>early release</w:t>
            </w:r>
            <w:r>
              <w:rPr>
                <w:rFonts w:asciiTheme="minorHAnsi" w:hAnsiTheme="minorHAnsi" w:cstheme="minorHAnsi"/>
                <w:sz w:val="21"/>
                <w:szCs w:val="21"/>
              </w:rPr>
              <w:t xml:space="preserve"> from probation</w:t>
            </w:r>
            <w:r w:rsidR="002B4266" w:rsidRPr="005B5A07">
              <w:rPr>
                <w:rFonts w:asciiTheme="minorHAnsi" w:hAnsiTheme="minorHAnsi" w:cstheme="minorHAnsi"/>
                <w:sz w:val="21"/>
                <w:szCs w:val="21"/>
              </w:rPr>
              <w:t xml:space="preserve"> unless all fees are paid and </w:t>
            </w:r>
            <w:r w:rsidR="004B337A">
              <w:rPr>
                <w:rFonts w:asciiTheme="minorHAnsi" w:hAnsiTheme="minorHAnsi" w:cstheme="minorHAnsi"/>
                <w:sz w:val="21"/>
                <w:szCs w:val="21"/>
              </w:rPr>
              <w:t xml:space="preserve">there have been </w:t>
            </w:r>
            <w:r w:rsidR="002B4266" w:rsidRPr="005B5A07">
              <w:rPr>
                <w:rFonts w:asciiTheme="minorHAnsi" w:hAnsiTheme="minorHAnsi" w:cstheme="minorHAnsi"/>
                <w:sz w:val="21"/>
                <w:szCs w:val="21"/>
              </w:rPr>
              <w:t>no violations.</w:t>
            </w:r>
          </w:p>
          <w:p w14:paraId="0575F4AA" w14:textId="77777777" w:rsidR="003B2DE5" w:rsidRDefault="003B2DE5" w:rsidP="003B2DE5">
            <w:pPr>
              <w:pStyle w:val="BodyText"/>
              <w:rPr>
                <w:rFonts w:asciiTheme="minorHAnsi" w:hAnsiTheme="minorHAnsi" w:cstheme="minorHAnsi"/>
                <w:b w:val="0"/>
              </w:rPr>
            </w:pPr>
          </w:p>
          <w:p w14:paraId="1DC26BB6" w14:textId="75853DEB" w:rsidR="000E595F" w:rsidRPr="004B337A" w:rsidRDefault="006D7B06" w:rsidP="003B2DE5">
            <w:pPr>
              <w:pStyle w:val="BodyText"/>
              <w:numPr>
                <w:ilvl w:val="0"/>
                <w:numId w:val="10"/>
              </w:numPr>
              <w:rPr>
                <w:rFonts w:asciiTheme="minorHAnsi" w:hAnsiTheme="minorHAnsi" w:cstheme="minorHAnsi"/>
              </w:rPr>
            </w:pPr>
            <w:r w:rsidRPr="003B2DE5">
              <w:rPr>
                <w:rFonts w:asciiTheme="minorHAnsi" w:hAnsiTheme="minorHAnsi" w:cstheme="minorHAnsi"/>
                <w:b w:val="0"/>
                <w:u w:val="single"/>
              </w:rPr>
              <w:t>Seventh Client</w:t>
            </w:r>
            <w:r w:rsidRPr="005B5A07">
              <w:rPr>
                <w:rFonts w:asciiTheme="minorHAnsi" w:hAnsiTheme="minorHAnsi" w:cstheme="minorHAnsi"/>
                <w:b w:val="0"/>
              </w:rPr>
              <w:t xml:space="preserve">: </w:t>
            </w:r>
            <w:r w:rsidRPr="003B2DE5">
              <w:rPr>
                <w:rFonts w:asciiTheme="minorHAnsi" w:hAnsiTheme="minorHAnsi" w:cstheme="minorHAnsi"/>
                <w:bCs w:val="0"/>
              </w:rPr>
              <w:t>Plea</w:t>
            </w:r>
            <w:r w:rsidRPr="005B5A07">
              <w:rPr>
                <w:rFonts w:asciiTheme="minorHAnsi" w:hAnsiTheme="minorHAnsi" w:cstheme="minorHAnsi"/>
                <w:b w:val="0"/>
              </w:rPr>
              <w:t xml:space="preserve"> hearing. The client is out of custody and present in person. The Guilty Plea Agreement has not yet been prepared by the District Attorney’s Office. The court continued today’s hearing based on the oral stipulation of the </w:t>
            </w:r>
            <w:proofErr w:type="gramStart"/>
            <w:r w:rsidRPr="005B5A07">
              <w:rPr>
                <w:rFonts w:asciiTheme="minorHAnsi" w:hAnsiTheme="minorHAnsi" w:cstheme="minorHAnsi"/>
                <w:b w:val="0"/>
              </w:rPr>
              <w:t>parties to</w:t>
            </w:r>
            <w:proofErr w:type="gramEnd"/>
            <w:r w:rsidRPr="005B5A07">
              <w:rPr>
                <w:rFonts w:asciiTheme="minorHAnsi" w:hAnsiTheme="minorHAnsi" w:cstheme="minorHAnsi"/>
                <w:b w:val="0"/>
              </w:rPr>
              <w:t xml:space="preserve"> tomorrow at 10:00 a.m.</w:t>
            </w:r>
          </w:p>
          <w:p w14:paraId="7C0AD504" w14:textId="77777777" w:rsidR="004B337A" w:rsidRDefault="004B337A" w:rsidP="004B337A">
            <w:pPr>
              <w:pStyle w:val="BodyText"/>
              <w:ind w:left="535"/>
              <w:rPr>
                <w:rFonts w:asciiTheme="minorHAnsi" w:hAnsiTheme="minorHAnsi" w:cstheme="minorHAnsi"/>
                <w:b w:val="0"/>
                <w:u w:val="single"/>
              </w:rPr>
            </w:pPr>
          </w:p>
          <w:p w14:paraId="43386939" w14:textId="77777777" w:rsidR="004B337A" w:rsidRDefault="004B337A" w:rsidP="004B337A">
            <w:pPr>
              <w:pStyle w:val="BodyText"/>
              <w:ind w:left="535"/>
              <w:rPr>
                <w:rFonts w:asciiTheme="minorHAnsi" w:hAnsiTheme="minorHAnsi" w:cstheme="minorHAnsi"/>
              </w:rPr>
            </w:pPr>
          </w:p>
          <w:p w14:paraId="2E1CB1C1" w14:textId="77777777" w:rsidR="000E595F" w:rsidRPr="000E595F" w:rsidRDefault="000E595F" w:rsidP="000E595F">
            <w:pPr>
              <w:widowControl/>
              <w:autoSpaceDE/>
              <w:autoSpaceDN/>
              <w:contextualSpacing/>
              <w:rPr>
                <w:rFonts w:asciiTheme="minorHAnsi" w:hAnsiTheme="minorHAnsi" w:cstheme="minorHAnsi"/>
                <w:sz w:val="21"/>
                <w:szCs w:val="21"/>
              </w:rPr>
            </w:pPr>
          </w:p>
          <w:p w14:paraId="54D574BB" w14:textId="77777777" w:rsidR="00F656AE" w:rsidRPr="005B5A07" w:rsidRDefault="00F656AE" w:rsidP="00F656AE">
            <w:pPr>
              <w:pStyle w:val="TableParagraph"/>
              <w:spacing w:line="250" w:lineRule="exact"/>
              <w:rPr>
                <w:rFonts w:asciiTheme="minorHAnsi" w:hAnsiTheme="minorHAnsi" w:cstheme="minorHAnsi"/>
                <w:b/>
                <w:color w:val="231F20"/>
                <w:spacing w:val="18"/>
                <w:sz w:val="21"/>
                <w:szCs w:val="21"/>
              </w:rPr>
            </w:pPr>
            <w:r w:rsidRPr="005B5A07">
              <w:rPr>
                <w:rFonts w:asciiTheme="minorHAnsi" w:hAnsiTheme="minorHAnsi" w:cstheme="minorHAnsi"/>
                <w:b/>
                <w:color w:val="231F20"/>
                <w:sz w:val="21"/>
                <w:szCs w:val="21"/>
              </w:rPr>
              <w:lastRenderedPageBreak/>
              <w:t>Remarks/Recommendations/Notes (continued from previous page</w:t>
            </w:r>
            <w:r w:rsidRPr="005B5A07">
              <w:rPr>
                <w:rFonts w:asciiTheme="minorHAnsi" w:hAnsiTheme="minorHAnsi" w:cstheme="minorHAnsi"/>
                <w:b/>
                <w:color w:val="231F20"/>
                <w:spacing w:val="18"/>
                <w:sz w:val="21"/>
                <w:szCs w:val="21"/>
              </w:rPr>
              <w:t>:</w:t>
            </w:r>
          </w:p>
          <w:p w14:paraId="0D7ACE77" w14:textId="77777777" w:rsidR="004C07E1" w:rsidRPr="005B5A07" w:rsidRDefault="004C07E1" w:rsidP="004B337A">
            <w:pPr>
              <w:pStyle w:val="BodyText"/>
              <w:ind w:left="0"/>
              <w:rPr>
                <w:rFonts w:asciiTheme="minorHAnsi" w:hAnsiTheme="minorHAnsi" w:cstheme="minorHAnsi"/>
                <w:b w:val="0"/>
              </w:rPr>
            </w:pPr>
          </w:p>
          <w:p w14:paraId="324D0457" w14:textId="03FE33C9" w:rsidR="001810E1" w:rsidRPr="005B5A07" w:rsidRDefault="004C07E1" w:rsidP="004B337A">
            <w:pPr>
              <w:pStyle w:val="BodyText"/>
              <w:numPr>
                <w:ilvl w:val="0"/>
                <w:numId w:val="10"/>
              </w:numPr>
              <w:rPr>
                <w:rFonts w:asciiTheme="minorHAnsi" w:hAnsiTheme="minorHAnsi" w:cstheme="minorHAnsi"/>
                <w:b w:val="0"/>
              </w:rPr>
            </w:pPr>
            <w:r w:rsidRPr="008C6E58">
              <w:rPr>
                <w:rFonts w:asciiTheme="minorHAnsi" w:hAnsiTheme="minorHAnsi" w:cstheme="minorHAnsi"/>
                <w:b w:val="0"/>
                <w:u w:val="single"/>
              </w:rPr>
              <w:t>Eighth Client</w:t>
            </w:r>
            <w:r w:rsidRPr="005B5A07">
              <w:rPr>
                <w:rFonts w:asciiTheme="minorHAnsi" w:hAnsiTheme="minorHAnsi" w:cstheme="minorHAnsi"/>
                <w:b w:val="0"/>
              </w:rPr>
              <w:t xml:space="preserve">: </w:t>
            </w:r>
            <w:r w:rsidR="00CC45E9" w:rsidRPr="008C6E58">
              <w:rPr>
                <w:rFonts w:asciiTheme="minorHAnsi" w:hAnsiTheme="minorHAnsi" w:cstheme="minorHAnsi"/>
                <w:bCs w:val="0"/>
              </w:rPr>
              <w:t>Plea</w:t>
            </w:r>
            <w:r w:rsidR="00CC45E9" w:rsidRPr="005B5A07">
              <w:rPr>
                <w:rFonts w:asciiTheme="minorHAnsi" w:hAnsiTheme="minorHAnsi" w:cstheme="minorHAnsi"/>
                <w:b w:val="0"/>
              </w:rPr>
              <w:t xml:space="preserve"> hearing. The client is out of custody and not present in court.</w:t>
            </w:r>
            <w:r w:rsidR="001E677D" w:rsidRPr="005B5A07">
              <w:rPr>
                <w:rFonts w:asciiTheme="minorHAnsi" w:hAnsiTheme="minorHAnsi" w:cstheme="minorHAnsi"/>
                <w:b w:val="0"/>
              </w:rPr>
              <w:t xml:space="preserve"> Massey reminded the court that her c</w:t>
            </w:r>
            <w:r w:rsidR="001810E1" w:rsidRPr="005B5A07">
              <w:rPr>
                <w:rFonts w:asciiTheme="minorHAnsi" w:hAnsiTheme="minorHAnsi" w:cstheme="minorHAnsi"/>
                <w:b w:val="0"/>
              </w:rPr>
              <w:t xml:space="preserve">lient was released from custody </w:t>
            </w:r>
            <w:r w:rsidR="001E677D" w:rsidRPr="005B5A07">
              <w:rPr>
                <w:rFonts w:asciiTheme="minorHAnsi" w:hAnsiTheme="minorHAnsi" w:cstheme="minorHAnsi"/>
                <w:b w:val="0"/>
              </w:rPr>
              <w:t>in Winnemucca a</w:t>
            </w:r>
            <w:r w:rsidR="001810E1" w:rsidRPr="005B5A07">
              <w:rPr>
                <w:rFonts w:asciiTheme="minorHAnsi" w:hAnsiTheme="minorHAnsi" w:cstheme="minorHAnsi"/>
                <w:b w:val="0"/>
              </w:rPr>
              <w:t>t his last hearing in March. He was then transported to Elko jail on a F</w:t>
            </w:r>
            <w:r w:rsidR="008C630B" w:rsidRPr="005B5A07">
              <w:rPr>
                <w:rFonts w:asciiTheme="minorHAnsi" w:hAnsiTheme="minorHAnsi" w:cstheme="minorHAnsi"/>
                <w:b w:val="0"/>
              </w:rPr>
              <w:t>ailure to Appear</w:t>
            </w:r>
            <w:r w:rsidR="001810E1" w:rsidRPr="005B5A07">
              <w:rPr>
                <w:rFonts w:asciiTheme="minorHAnsi" w:hAnsiTheme="minorHAnsi" w:cstheme="minorHAnsi"/>
                <w:b w:val="0"/>
              </w:rPr>
              <w:t xml:space="preserve"> warrant</w:t>
            </w:r>
            <w:r w:rsidR="008C630B" w:rsidRPr="005B5A07">
              <w:rPr>
                <w:rFonts w:asciiTheme="minorHAnsi" w:hAnsiTheme="minorHAnsi" w:cstheme="minorHAnsi"/>
                <w:b w:val="0"/>
              </w:rPr>
              <w:t>. The client</w:t>
            </w:r>
            <w:r w:rsidR="001810E1" w:rsidRPr="005B5A07">
              <w:rPr>
                <w:rFonts w:asciiTheme="minorHAnsi" w:hAnsiTheme="minorHAnsi" w:cstheme="minorHAnsi"/>
                <w:b w:val="0"/>
              </w:rPr>
              <w:t xml:space="preserve"> has since been released from jail </w:t>
            </w:r>
            <w:r w:rsidR="00B36EDE" w:rsidRPr="005B5A07">
              <w:rPr>
                <w:rFonts w:asciiTheme="minorHAnsi" w:hAnsiTheme="minorHAnsi" w:cstheme="minorHAnsi"/>
                <w:b w:val="0"/>
              </w:rPr>
              <w:t xml:space="preserve">in Elko </w:t>
            </w:r>
            <w:r w:rsidR="001810E1" w:rsidRPr="005B5A07">
              <w:rPr>
                <w:rFonts w:asciiTheme="minorHAnsi" w:hAnsiTheme="minorHAnsi" w:cstheme="minorHAnsi"/>
                <w:b w:val="0"/>
              </w:rPr>
              <w:t xml:space="preserve">and is </w:t>
            </w:r>
            <w:r w:rsidR="008C6E58" w:rsidRPr="005B5A07">
              <w:rPr>
                <w:rFonts w:asciiTheme="minorHAnsi" w:hAnsiTheme="minorHAnsi" w:cstheme="minorHAnsi"/>
                <w:b w:val="0"/>
              </w:rPr>
              <w:t>out of custody</w:t>
            </w:r>
            <w:r w:rsidR="001810E1" w:rsidRPr="005B5A07">
              <w:rPr>
                <w:rFonts w:asciiTheme="minorHAnsi" w:hAnsiTheme="minorHAnsi" w:cstheme="minorHAnsi"/>
                <w:b w:val="0"/>
              </w:rPr>
              <w:t>.</w:t>
            </w:r>
            <w:r w:rsidR="00B36EDE" w:rsidRPr="005B5A07">
              <w:rPr>
                <w:rFonts w:asciiTheme="minorHAnsi" w:hAnsiTheme="minorHAnsi" w:cstheme="minorHAnsi"/>
                <w:b w:val="0"/>
              </w:rPr>
              <w:t xml:space="preserve"> Massey told the court that the client called her office today </w:t>
            </w:r>
            <w:r w:rsidR="001810E1" w:rsidRPr="005B5A07">
              <w:rPr>
                <w:rFonts w:asciiTheme="minorHAnsi" w:hAnsiTheme="minorHAnsi" w:cstheme="minorHAnsi"/>
                <w:b w:val="0"/>
              </w:rPr>
              <w:t>stating that he is having transportation difficulties.</w:t>
            </w:r>
            <w:r w:rsidR="001204F1" w:rsidRPr="005B5A07">
              <w:rPr>
                <w:rFonts w:asciiTheme="minorHAnsi" w:hAnsiTheme="minorHAnsi" w:cstheme="minorHAnsi"/>
                <w:b w:val="0"/>
              </w:rPr>
              <w:t xml:space="preserve"> The attorneys agreed that they believe they will be able to resolve this case through negotiations. </w:t>
            </w:r>
            <w:r w:rsidR="00B817A2" w:rsidRPr="005B5A07">
              <w:rPr>
                <w:rFonts w:asciiTheme="minorHAnsi" w:hAnsiTheme="minorHAnsi" w:cstheme="minorHAnsi"/>
                <w:b w:val="0"/>
              </w:rPr>
              <w:t xml:space="preserve">Both attorneys stipulated to continue today’s hearing. The court continued the Plea hearing to </w:t>
            </w:r>
            <w:r w:rsidR="0094456F" w:rsidRPr="005B5A07">
              <w:rPr>
                <w:rFonts w:asciiTheme="minorHAnsi" w:hAnsiTheme="minorHAnsi" w:cstheme="minorHAnsi"/>
                <w:b w:val="0"/>
              </w:rPr>
              <w:t xml:space="preserve">4/22/2025 at 9:00 a.m. </w:t>
            </w:r>
          </w:p>
          <w:p w14:paraId="724F0A39" w14:textId="77777777" w:rsidR="0094456F" w:rsidRPr="005B5A07" w:rsidRDefault="0094456F" w:rsidP="0094456F">
            <w:pPr>
              <w:pStyle w:val="ListParagraph"/>
              <w:rPr>
                <w:rFonts w:asciiTheme="minorHAnsi" w:hAnsiTheme="minorHAnsi" w:cstheme="minorHAnsi"/>
                <w:b/>
                <w:sz w:val="21"/>
                <w:szCs w:val="21"/>
              </w:rPr>
            </w:pPr>
          </w:p>
          <w:p w14:paraId="664D17B1" w14:textId="77777777" w:rsidR="000410EF" w:rsidRDefault="008C6E58" w:rsidP="000410EF">
            <w:pPr>
              <w:pStyle w:val="ListParagraph"/>
              <w:numPr>
                <w:ilvl w:val="0"/>
                <w:numId w:val="10"/>
              </w:numPr>
              <w:rPr>
                <w:rFonts w:asciiTheme="minorHAnsi" w:hAnsiTheme="minorHAnsi" w:cstheme="minorHAnsi"/>
                <w:sz w:val="21"/>
                <w:szCs w:val="21"/>
              </w:rPr>
            </w:pPr>
            <w:r w:rsidRPr="000410EF">
              <w:rPr>
                <w:rFonts w:asciiTheme="minorHAnsi" w:hAnsiTheme="minorHAnsi" w:cstheme="minorHAnsi"/>
                <w:sz w:val="21"/>
                <w:szCs w:val="21"/>
                <w:u w:val="single"/>
              </w:rPr>
              <w:t>Ninth Client</w:t>
            </w:r>
            <w:r w:rsidRPr="008C6E58">
              <w:rPr>
                <w:rFonts w:asciiTheme="minorHAnsi" w:hAnsiTheme="minorHAnsi" w:cstheme="minorHAnsi"/>
                <w:sz w:val="21"/>
                <w:szCs w:val="21"/>
              </w:rPr>
              <w:t xml:space="preserve">: </w:t>
            </w:r>
            <w:r w:rsidRPr="000410EF">
              <w:rPr>
                <w:rFonts w:asciiTheme="minorHAnsi" w:hAnsiTheme="minorHAnsi" w:cstheme="minorHAnsi"/>
                <w:b/>
                <w:bCs/>
                <w:sz w:val="21"/>
                <w:szCs w:val="21"/>
              </w:rPr>
              <w:t>Probation Violation</w:t>
            </w:r>
            <w:r w:rsidRPr="008C6E58">
              <w:rPr>
                <w:rFonts w:asciiTheme="minorHAnsi" w:hAnsiTheme="minorHAnsi" w:cstheme="minorHAnsi"/>
                <w:sz w:val="21"/>
                <w:szCs w:val="21"/>
              </w:rPr>
              <w:t xml:space="preserve"> hearing. The client is in custody and present in person. A Non-Technical Violation Report was filed on 1/24/2025 and a Supplemental Report was filed on 3/13/2025. Note: this is client’s second violation of probation. He was reinstated after the first violation.</w:t>
            </w:r>
            <w:r w:rsidR="000410EF">
              <w:rPr>
                <w:rFonts w:asciiTheme="minorHAnsi" w:hAnsiTheme="minorHAnsi" w:cstheme="minorHAnsi"/>
                <w:sz w:val="21"/>
                <w:szCs w:val="21"/>
              </w:rPr>
              <w:t xml:space="preserve"> </w:t>
            </w:r>
          </w:p>
          <w:p w14:paraId="7FFFE05A" w14:textId="4711D6CB" w:rsidR="00F54359" w:rsidRPr="000410EF" w:rsidRDefault="00C91E49" w:rsidP="000410EF">
            <w:pPr>
              <w:pStyle w:val="ListParagraph"/>
              <w:ind w:left="535"/>
              <w:rPr>
                <w:rFonts w:asciiTheme="minorHAnsi" w:hAnsiTheme="minorHAnsi" w:cstheme="minorHAnsi"/>
                <w:sz w:val="21"/>
                <w:szCs w:val="21"/>
              </w:rPr>
            </w:pPr>
            <w:r w:rsidRPr="000410EF">
              <w:rPr>
                <w:rFonts w:asciiTheme="minorHAnsi" w:hAnsiTheme="minorHAnsi" w:cstheme="minorHAnsi"/>
              </w:rPr>
              <w:t xml:space="preserve">Massey informed the court that her client intends to admit the allegations contained in the report filed on 1/24/2025 but intends to deny the allegations contained in the Supplemental Report filed on 3/13/2025. </w:t>
            </w:r>
          </w:p>
          <w:p w14:paraId="3455A850" w14:textId="19878B83" w:rsidR="007B2051" w:rsidRPr="005B5A07" w:rsidRDefault="00F21C9F" w:rsidP="00F54359">
            <w:pPr>
              <w:pStyle w:val="BodyText"/>
              <w:ind w:left="535"/>
              <w:rPr>
                <w:rFonts w:asciiTheme="minorHAnsi" w:hAnsiTheme="minorHAnsi" w:cstheme="minorHAnsi"/>
                <w:b w:val="0"/>
              </w:rPr>
            </w:pPr>
            <w:r w:rsidRPr="005B5A07">
              <w:rPr>
                <w:rFonts w:asciiTheme="minorHAnsi" w:hAnsiTheme="minorHAnsi" w:cstheme="minorHAnsi"/>
                <w:b w:val="0"/>
              </w:rPr>
              <w:t xml:space="preserve">The prosecutor said that if the client admits the violations in the January report, the State will dismiss the violations contained in the Supplemental </w:t>
            </w:r>
            <w:r w:rsidR="00F54359" w:rsidRPr="005B5A07">
              <w:rPr>
                <w:rFonts w:asciiTheme="minorHAnsi" w:hAnsiTheme="minorHAnsi" w:cstheme="minorHAnsi"/>
                <w:b w:val="0"/>
              </w:rPr>
              <w:t>Report</w:t>
            </w:r>
            <w:r w:rsidRPr="005B5A07">
              <w:rPr>
                <w:rFonts w:asciiTheme="minorHAnsi" w:hAnsiTheme="minorHAnsi" w:cstheme="minorHAnsi"/>
                <w:b w:val="0"/>
              </w:rPr>
              <w:t xml:space="preserve">. </w:t>
            </w:r>
          </w:p>
          <w:p w14:paraId="535EF298" w14:textId="04EF5413" w:rsidR="007B2051" w:rsidRPr="00A22432" w:rsidRDefault="00F117FF" w:rsidP="00F117FF">
            <w:pPr>
              <w:pStyle w:val="BodyText"/>
              <w:ind w:left="535"/>
              <w:rPr>
                <w:rFonts w:asciiTheme="minorHAnsi" w:hAnsiTheme="minorHAnsi" w:cstheme="minorHAnsi"/>
                <w:b w:val="0"/>
                <w:bCs w:val="0"/>
              </w:rPr>
            </w:pPr>
            <w:r w:rsidRPr="005B5A07">
              <w:rPr>
                <w:rFonts w:asciiTheme="minorHAnsi" w:hAnsiTheme="minorHAnsi" w:cstheme="minorHAnsi"/>
                <w:b w:val="0"/>
              </w:rPr>
              <w:t xml:space="preserve">The client admitted </w:t>
            </w:r>
            <w:r w:rsidR="007B2051" w:rsidRPr="00A22432">
              <w:rPr>
                <w:rFonts w:asciiTheme="minorHAnsi" w:hAnsiTheme="minorHAnsi" w:cstheme="minorHAnsi"/>
                <w:b w:val="0"/>
                <w:bCs w:val="0"/>
              </w:rPr>
              <w:t>all</w:t>
            </w:r>
            <w:r w:rsidRPr="00A22432">
              <w:rPr>
                <w:rFonts w:asciiTheme="minorHAnsi" w:hAnsiTheme="minorHAnsi" w:cstheme="minorHAnsi"/>
                <w:b w:val="0"/>
                <w:bCs w:val="0"/>
              </w:rPr>
              <w:t xml:space="preserve"> the </w:t>
            </w:r>
            <w:r w:rsidR="007B2051" w:rsidRPr="00A22432">
              <w:rPr>
                <w:rFonts w:asciiTheme="minorHAnsi" w:hAnsiTheme="minorHAnsi" w:cstheme="minorHAnsi"/>
                <w:b w:val="0"/>
                <w:bCs w:val="0"/>
              </w:rPr>
              <w:t>a</w:t>
            </w:r>
            <w:r w:rsidRPr="00A22432">
              <w:rPr>
                <w:rFonts w:asciiTheme="minorHAnsi" w:hAnsiTheme="minorHAnsi" w:cstheme="minorHAnsi"/>
                <w:b w:val="0"/>
                <w:bCs w:val="0"/>
              </w:rPr>
              <w:t>l</w:t>
            </w:r>
            <w:r w:rsidR="007B2051" w:rsidRPr="00A22432">
              <w:rPr>
                <w:rFonts w:asciiTheme="minorHAnsi" w:hAnsiTheme="minorHAnsi" w:cstheme="minorHAnsi"/>
                <w:b w:val="0"/>
                <w:bCs w:val="0"/>
              </w:rPr>
              <w:t>legations</w:t>
            </w:r>
            <w:r w:rsidRPr="00A22432">
              <w:rPr>
                <w:rFonts w:asciiTheme="minorHAnsi" w:hAnsiTheme="minorHAnsi" w:cstheme="minorHAnsi"/>
                <w:b w:val="0"/>
                <w:bCs w:val="0"/>
              </w:rPr>
              <w:t xml:space="preserve"> contained in </w:t>
            </w:r>
            <w:proofErr w:type="gramStart"/>
            <w:r w:rsidR="007B2051" w:rsidRPr="00A22432">
              <w:rPr>
                <w:rFonts w:asciiTheme="minorHAnsi" w:hAnsiTheme="minorHAnsi" w:cstheme="minorHAnsi"/>
                <w:b w:val="0"/>
                <w:bCs w:val="0"/>
              </w:rPr>
              <w:t>the 1/24/2025</w:t>
            </w:r>
            <w:proofErr w:type="gramEnd"/>
            <w:r w:rsidR="007B2051" w:rsidRPr="00A22432">
              <w:rPr>
                <w:rFonts w:asciiTheme="minorHAnsi" w:hAnsiTheme="minorHAnsi" w:cstheme="minorHAnsi"/>
                <w:b w:val="0"/>
                <w:bCs w:val="0"/>
              </w:rPr>
              <w:t xml:space="preserve"> Non-Technical Violation </w:t>
            </w:r>
            <w:proofErr w:type="gramStart"/>
            <w:r w:rsidR="007B2051" w:rsidRPr="00A22432">
              <w:rPr>
                <w:rFonts w:asciiTheme="minorHAnsi" w:hAnsiTheme="minorHAnsi" w:cstheme="minorHAnsi"/>
                <w:b w:val="0"/>
                <w:bCs w:val="0"/>
              </w:rPr>
              <w:t>Report</w:t>
            </w:r>
            <w:proofErr w:type="gramEnd"/>
            <w:r w:rsidR="007B2051" w:rsidRPr="00A22432">
              <w:rPr>
                <w:rFonts w:asciiTheme="minorHAnsi" w:hAnsiTheme="minorHAnsi" w:cstheme="minorHAnsi"/>
                <w:b w:val="0"/>
                <w:bCs w:val="0"/>
              </w:rPr>
              <w:t>:</w:t>
            </w:r>
          </w:p>
          <w:p w14:paraId="7C8D8044" w14:textId="76F1CAB1" w:rsidR="007B2051" w:rsidRPr="005B5A07" w:rsidRDefault="007B2051" w:rsidP="004D67EE">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Reporting</w:t>
            </w:r>
          </w:p>
          <w:p w14:paraId="5B7EA2BE" w14:textId="2A035CD6" w:rsidR="007B2051" w:rsidRPr="005B5A07" w:rsidRDefault="007B2051" w:rsidP="004D67EE">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Residence</w:t>
            </w:r>
          </w:p>
          <w:p w14:paraId="24363E8C" w14:textId="57A9B161" w:rsidR="007B2051" w:rsidRPr="005B5A07" w:rsidRDefault="007B2051" w:rsidP="004D67EE">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Directives and Conduct</w:t>
            </w:r>
          </w:p>
          <w:p w14:paraId="500A4D6F" w14:textId="09517130" w:rsidR="007B2051" w:rsidRPr="005B5A07" w:rsidRDefault="007B2051" w:rsidP="004D67EE">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Employment</w:t>
            </w:r>
          </w:p>
          <w:p w14:paraId="36498D97" w14:textId="73B44D98" w:rsidR="007B2051" w:rsidRPr="005B5A07" w:rsidRDefault="007B2051" w:rsidP="004D67EE">
            <w:pPr>
              <w:pStyle w:val="ListParagraph"/>
              <w:widowControl/>
              <w:numPr>
                <w:ilvl w:val="0"/>
                <w:numId w:val="13"/>
              </w:numPr>
              <w:autoSpaceDE/>
              <w:autoSpaceDN/>
              <w:contextualSpacing/>
              <w:rPr>
                <w:rFonts w:asciiTheme="minorHAnsi" w:hAnsiTheme="minorHAnsi" w:cstheme="minorHAnsi"/>
                <w:sz w:val="21"/>
                <w:szCs w:val="21"/>
              </w:rPr>
            </w:pPr>
            <w:r w:rsidRPr="005B5A07">
              <w:rPr>
                <w:rFonts w:asciiTheme="minorHAnsi" w:hAnsiTheme="minorHAnsi" w:cstheme="minorHAnsi"/>
                <w:sz w:val="21"/>
                <w:szCs w:val="21"/>
              </w:rPr>
              <w:t>Financial Obligations</w:t>
            </w:r>
          </w:p>
          <w:p w14:paraId="2ECBE203" w14:textId="425FFDC3" w:rsidR="00FE4B54" w:rsidRPr="005B5A07" w:rsidRDefault="007B2051" w:rsidP="00527A44">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Following </w:t>
            </w:r>
            <w:r w:rsidR="00527A44" w:rsidRPr="005B5A07">
              <w:rPr>
                <w:rFonts w:asciiTheme="minorHAnsi" w:hAnsiTheme="minorHAnsi" w:cstheme="minorHAnsi"/>
                <w:sz w:val="21"/>
                <w:szCs w:val="21"/>
              </w:rPr>
              <w:t xml:space="preserve">the court </w:t>
            </w:r>
            <w:r w:rsidRPr="005B5A07">
              <w:rPr>
                <w:rFonts w:asciiTheme="minorHAnsi" w:hAnsiTheme="minorHAnsi" w:cstheme="minorHAnsi"/>
                <w:sz w:val="21"/>
                <w:szCs w:val="21"/>
              </w:rPr>
              <w:t xml:space="preserve">canvass, </w:t>
            </w:r>
            <w:r w:rsidR="00527A44" w:rsidRPr="005B5A07">
              <w:rPr>
                <w:rFonts w:asciiTheme="minorHAnsi" w:hAnsiTheme="minorHAnsi" w:cstheme="minorHAnsi"/>
                <w:sz w:val="21"/>
                <w:szCs w:val="21"/>
              </w:rPr>
              <w:t xml:space="preserve">the </w:t>
            </w:r>
            <w:r w:rsidRPr="005B5A07">
              <w:rPr>
                <w:rFonts w:asciiTheme="minorHAnsi" w:hAnsiTheme="minorHAnsi" w:cstheme="minorHAnsi"/>
                <w:sz w:val="21"/>
                <w:szCs w:val="21"/>
              </w:rPr>
              <w:t>court accept</w:t>
            </w:r>
            <w:r w:rsidR="00527A44" w:rsidRPr="005B5A07">
              <w:rPr>
                <w:rFonts w:asciiTheme="minorHAnsi" w:hAnsiTheme="minorHAnsi" w:cstheme="minorHAnsi"/>
                <w:sz w:val="21"/>
                <w:szCs w:val="21"/>
              </w:rPr>
              <w:t>ed</w:t>
            </w:r>
            <w:r w:rsidRPr="005B5A07">
              <w:rPr>
                <w:rFonts w:asciiTheme="minorHAnsi" w:hAnsiTheme="minorHAnsi" w:cstheme="minorHAnsi"/>
                <w:sz w:val="21"/>
                <w:szCs w:val="21"/>
              </w:rPr>
              <w:t xml:space="preserve"> the admissions. </w:t>
            </w:r>
          </w:p>
          <w:p w14:paraId="484D2060" w14:textId="79018D67" w:rsidR="00FE4B54" w:rsidRPr="005B5A07" w:rsidRDefault="00FE4B54" w:rsidP="00527A44">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State </w:t>
            </w:r>
            <w:r w:rsidRPr="005B5A07">
              <w:rPr>
                <w:rFonts w:asciiTheme="minorHAnsi" w:hAnsiTheme="minorHAnsi" w:cstheme="minorHAnsi"/>
                <w:sz w:val="21"/>
                <w:szCs w:val="21"/>
              </w:rPr>
              <w:t>dismisse</w:t>
            </w:r>
            <w:r w:rsidRPr="005B5A07">
              <w:rPr>
                <w:rFonts w:asciiTheme="minorHAnsi" w:hAnsiTheme="minorHAnsi" w:cstheme="minorHAnsi"/>
                <w:sz w:val="21"/>
                <w:szCs w:val="21"/>
              </w:rPr>
              <w:t>d</w:t>
            </w:r>
            <w:r w:rsidRPr="005B5A07">
              <w:rPr>
                <w:rFonts w:asciiTheme="minorHAnsi" w:hAnsiTheme="minorHAnsi" w:cstheme="minorHAnsi"/>
                <w:sz w:val="21"/>
                <w:szCs w:val="21"/>
              </w:rPr>
              <w:t xml:space="preserve"> the Supplemental Report</w:t>
            </w:r>
            <w:r w:rsidRPr="005B5A07">
              <w:rPr>
                <w:rFonts w:asciiTheme="minorHAnsi" w:hAnsiTheme="minorHAnsi" w:cstheme="minorHAnsi"/>
                <w:sz w:val="21"/>
                <w:szCs w:val="21"/>
              </w:rPr>
              <w:t xml:space="preserve"> filed on</w:t>
            </w:r>
            <w:r w:rsidRPr="005B5A07">
              <w:rPr>
                <w:rFonts w:asciiTheme="minorHAnsi" w:hAnsiTheme="minorHAnsi" w:cstheme="minorHAnsi"/>
                <w:sz w:val="21"/>
                <w:szCs w:val="21"/>
              </w:rPr>
              <w:t xml:space="preserve"> 3/13/2025.</w:t>
            </w:r>
          </w:p>
          <w:p w14:paraId="3EC9B3C5" w14:textId="70DCA5AA" w:rsidR="007B2051" w:rsidRPr="005B5A07" w:rsidRDefault="00AA5F8A" w:rsidP="00AA5F8A">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[Note: </w:t>
            </w:r>
            <w:r w:rsidR="00485985" w:rsidRPr="005B5A07">
              <w:rPr>
                <w:rFonts w:asciiTheme="minorHAnsi" w:hAnsiTheme="minorHAnsi" w:cstheme="minorHAnsi"/>
                <w:sz w:val="21"/>
                <w:szCs w:val="21"/>
              </w:rPr>
              <w:t>The c</w:t>
            </w:r>
            <w:r w:rsidR="007B2051" w:rsidRPr="005B5A07">
              <w:rPr>
                <w:rFonts w:asciiTheme="minorHAnsi" w:hAnsiTheme="minorHAnsi" w:cstheme="minorHAnsi"/>
                <w:sz w:val="21"/>
                <w:szCs w:val="21"/>
              </w:rPr>
              <w:t xml:space="preserve">lient’s underlying sentence is 364 days jail. </w:t>
            </w:r>
            <w:r w:rsidR="00485985" w:rsidRPr="005B5A07">
              <w:rPr>
                <w:rFonts w:asciiTheme="minorHAnsi" w:hAnsiTheme="minorHAnsi" w:cstheme="minorHAnsi"/>
                <w:sz w:val="21"/>
                <w:szCs w:val="21"/>
              </w:rPr>
              <w:t>The c</w:t>
            </w:r>
            <w:r w:rsidR="007B2051" w:rsidRPr="005B5A07">
              <w:rPr>
                <w:rFonts w:asciiTheme="minorHAnsi" w:hAnsiTheme="minorHAnsi" w:cstheme="minorHAnsi"/>
                <w:sz w:val="21"/>
                <w:szCs w:val="21"/>
              </w:rPr>
              <w:t xml:space="preserve">lient currently has credit for 140 (138 per P&amp;P, 140 per defense, P&amp;P corrects their calculation to 140) </w:t>
            </w:r>
            <w:proofErr w:type="spellStart"/>
            <w:r w:rsidR="007B2051" w:rsidRPr="005B5A07">
              <w:rPr>
                <w:rFonts w:asciiTheme="minorHAnsi" w:hAnsiTheme="minorHAnsi" w:cstheme="minorHAnsi"/>
                <w:sz w:val="21"/>
                <w:szCs w:val="21"/>
              </w:rPr>
              <w:t>days time</w:t>
            </w:r>
            <w:proofErr w:type="spellEnd"/>
            <w:r w:rsidR="007B2051" w:rsidRPr="005B5A07">
              <w:rPr>
                <w:rFonts w:asciiTheme="minorHAnsi" w:hAnsiTheme="minorHAnsi" w:cstheme="minorHAnsi"/>
                <w:sz w:val="21"/>
                <w:szCs w:val="21"/>
              </w:rPr>
              <w:t xml:space="preserve"> served.</w:t>
            </w:r>
            <w:r w:rsidRPr="005B5A07">
              <w:rPr>
                <w:rFonts w:asciiTheme="minorHAnsi" w:hAnsiTheme="minorHAnsi" w:cstheme="minorHAnsi"/>
                <w:sz w:val="21"/>
                <w:szCs w:val="21"/>
              </w:rPr>
              <w:t>]</w:t>
            </w:r>
          </w:p>
          <w:p w14:paraId="05F17787" w14:textId="269EFE53" w:rsidR="007B2051" w:rsidRPr="005B5A07" w:rsidRDefault="00485985" w:rsidP="00AA5F8A">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Massey mad</w:t>
            </w:r>
            <w:r w:rsidR="00AA5F8A" w:rsidRPr="005B5A07">
              <w:rPr>
                <w:rFonts w:asciiTheme="minorHAnsi" w:hAnsiTheme="minorHAnsi" w:cstheme="minorHAnsi"/>
                <w:sz w:val="21"/>
                <w:szCs w:val="21"/>
              </w:rPr>
              <w:t>e</w:t>
            </w:r>
            <w:r w:rsidRPr="005B5A07">
              <w:rPr>
                <w:rFonts w:asciiTheme="minorHAnsi" w:hAnsiTheme="minorHAnsi" w:cstheme="minorHAnsi"/>
                <w:sz w:val="21"/>
                <w:szCs w:val="21"/>
              </w:rPr>
              <w:t xml:space="preserve"> an argument in mitigation and then recommended that her client be sentenced to </w:t>
            </w:r>
            <w:r w:rsidR="007B2051" w:rsidRPr="005B5A07">
              <w:rPr>
                <w:rFonts w:asciiTheme="minorHAnsi" w:hAnsiTheme="minorHAnsi" w:cstheme="minorHAnsi"/>
                <w:sz w:val="21"/>
                <w:szCs w:val="21"/>
              </w:rPr>
              <w:t>30 days jail</w:t>
            </w:r>
            <w:r w:rsidR="004139D6" w:rsidRPr="005B5A07">
              <w:rPr>
                <w:rFonts w:asciiTheme="minorHAnsi" w:hAnsiTheme="minorHAnsi" w:cstheme="minorHAnsi"/>
                <w:sz w:val="21"/>
                <w:szCs w:val="21"/>
              </w:rPr>
              <w:t xml:space="preserve">, that he </w:t>
            </w:r>
            <w:r w:rsidR="00F230CE" w:rsidRPr="005B5A07">
              <w:rPr>
                <w:rFonts w:asciiTheme="minorHAnsi" w:hAnsiTheme="minorHAnsi" w:cstheme="minorHAnsi"/>
                <w:sz w:val="21"/>
                <w:szCs w:val="21"/>
              </w:rPr>
              <w:t xml:space="preserve">be </w:t>
            </w:r>
            <w:r w:rsidR="007B2051" w:rsidRPr="005B5A07">
              <w:rPr>
                <w:rFonts w:asciiTheme="minorHAnsi" w:hAnsiTheme="minorHAnsi" w:cstheme="minorHAnsi"/>
                <w:sz w:val="21"/>
                <w:szCs w:val="21"/>
              </w:rPr>
              <w:t xml:space="preserve">Dishonorable </w:t>
            </w:r>
            <w:r w:rsidR="00F230CE" w:rsidRPr="005B5A07">
              <w:rPr>
                <w:rFonts w:asciiTheme="minorHAnsi" w:hAnsiTheme="minorHAnsi" w:cstheme="minorHAnsi"/>
                <w:sz w:val="21"/>
                <w:szCs w:val="21"/>
              </w:rPr>
              <w:t>D</w:t>
            </w:r>
            <w:r w:rsidR="007B2051" w:rsidRPr="005B5A07">
              <w:rPr>
                <w:rFonts w:asciiTheme="minorHAnsi" w:hAnsiTheme="minorHAnsi" w:cstheme="minorHAnsi"/>
                <w:sz w:val="21"/>
                <w:szCs w:val="21"/>
              </w:rPr>
              <w:t>ischarge</w:t>
            </w:r>
            <w:r w:rsidR="00F230CE" w:rsidRPr="005B5A07">
              <w:rPr>
                <w:rFonts w:asciiTheme="minorHAnsi" w:hAnsiTheme="minorHAnsi" w:cstheme="minorHAnsi"/>
                <w:sz w:val="21"/>
                <w:szCs w:val="21"/>
              </w:rPr>
              <w:t>d</w:t>
            </w:r>
            <w:r w:rsidR="007B2051" w:rsidRPr="005B5A07">
              <w:rPr>
                <w:rFonts w:asciiTheme="minorHAnsi" w:hAnsiTheme="minorHAnsi" w:cstheme="minorHAnsi"/>
                <w:sz w:val="21"/>
                <w:szCs w:val="21"/>
              </w:rPr>
              <w:t xml:space="preserve"> from probation</w:t>
            </w:r>
            <w:r w:rsidR="004139D6" w:rsidRPr="005B5A07">
              <w:rPr>
                <w:rFonts w:asciiTheme="minorHAnsi" w:hAnsiTheme="minorHAnsi" w:cstheme="minorHAnsi"/>
                <w:sz w:val="21"/>
                <w:szCs w:val="21"/>
              </w:rPr>
              <w:t>,</w:t>
            </w:r>
            <w:r w:rsidR="007B2051" w:rsidRPr="005B5A07">
              <w:rPr>
                <w:rFonts w:asciiTheme="minorHAnsi" w:hAnsiTheme="minorHAnsi" w:cstheme="minorHAnsi"/>
                <w:sz w:val="21"/>
                <w:szCs w:val="21"/>
              </w:rPr>
              <w:t xml:space="preserve"> and that</w:t>
            </w:r>
            <w:r w:rsidR="00F230CE" w:rsidRPr="005B5A07">
              <w:rPr>
                <w:rFonts w:asciiTheme="minorHAnsi" w:hAnsiTheme="minorHAnsi" w:cstheme="minorHAnsi"/>
                <w:sz w:val="21"/>
                <w:szCs w:val="21"/>
              </w:rPr>
              <w:t xml:space="preserve"> the unpaid</w:t>
            </w:r>
            <w:r w:rsidR="007B2051" w:rsidRPr="005B5A07">
              <w:rPr>
                <w:rFonts w:asciiTheme="minorHAnsi" w:hAnsiTheme="minorHAnsi" w:cstheme="minorHAnsi"/>
                <w:sz w:val="21"/>
                <w:szCs w:val="21"/>
              </w:rPr>
              <w:t xml:space="preserve"> fines, fees, assessments be converted to a civil judgment.</w:t>
            </w:r>
          </w:p>
          <w:p w14:paraId="1B831E48" w14:textId="3BDE57AB" w:rsidR="007B2051" w:rsidRPr="005B5A07" w:rsidRDefault="00812FE4" w:rsidP="004139D6">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w:t>
            </w:r>
            <w:r w:rsidR="007B2051" w:rsidRPr="005B5A07">
              <w:rPr>
                <w:rFonts w:asciiTheme="minorHAnsi" w:hAnsiTheme="minorHAnsi" w:cstheme="minorHAnsi"/>
                <w:sz w:val="21"/>
                <w:szCs w:val="21"/>
              </w:rPr>
              <w:t xml:space="preserve">State </w:t>
            </w:r>
            <w:r w:rsidRPr="005B5A07">
              <w:rPr>
                <w:rFonts w:asciiTheme="minorHAnsi" w:hAnsiTheme="minorHAnsi" w:cstheme="minorHAnsi"/>
                <w:sz w:val="21"/>
                <w:szCs w:val="21"/>
              </w:rPr>
              <w:t>s</w:t>
            </w:r>
            <w:r w:rsidR="007B2051" w:rsidRPr="005B5A07">
              <w:rPr>
                <w:rFonts w:asciiTheme="minorHAnsi" w:hAnsiTheme="minorHAnsi" w:cstheme="minorHAnsi"/>
                <w:sz w:val="21"/>
                <w:szCs w:val="21"/>
              </w:rPr>
              <w:t>ubmit</w:t>
            </w:r>
            <w:r w:rsidR="0054300F" w:rsidRPr="005B5A07">
              <w:rPr>
                <w:rFonts w:asciiTheme="minorHAnsi" w:hAnsiTheme="minorHAnsi" w:cstheme="minorHAnsi"/>
                <w:sz w:val="21"/>
                <w:szCs w:val="21"/>
              </w:rPr>
              <w:t>ted</w:t>
            </w:r>
            <w:r w:rsidR="007B2051" w:rsidRPr="005B5A07">
              <w:rPr>
                <w:rFonts w:asciiTheme="minorHAnsi" w:hAnsiTheme="minorHAnsi" w:cstheme="minorHAnsi"/>
                <w:sz w:val="21"/>
                <w:szCs w:val="21"/>
              </w:rPr>
              <w:t xml:space="preserve"> </w:t>
            </w:r>
            <w:r w:rsidRPr="005B5A07">
              <w:rPr>
                <w:rFonts w:asciiTheme="minorHAnsi" w:hAnsiTheme="minorHAnsi" w:cstheme="minorHAnsi"/>
                <w:sz w:val="21"/>
                <w:szCs w:val="21"/>
              </w:rPr>
              <w:t xml:space="preserve">the </w:t>
            </w:r>
            <w:r w:rsidR="00635EEA" w:rsidRPr="005B5A07">
              <w:rPr>
                <w:rFonts w:asciiTheme="minorHAnsi" w:hAnsiTheme="minorHAnsi" w:cstheme="minorHAnsi"/>
                <w:sz w:val="21"/>
                <w:szCs w:val="21"/>
              </w:rPr>
              <w:t xml:space="preserve">issue of </w:t>
            </w:r>
            <w:r w:rsidR="00866E7F" w:rsidRPr="005B5A07">
              <w:rPr>
                <w:rFonts w:asciiTheme="minorHAnsi" w:hAnsiTheme="minorHAnsi" w:cstheme="minorHAnsi"/>
                <w:sz w:val="21"/>
                <w:szCs w:val="21"/>
              </w:rPr>
              <w:t xml:space="preserve">probation violation </w:t>
            </w:r>
            <w:r w:rsidR="0054300F" w:rsidRPr="005B5A07">
              <w:rPr>
                <w:rFonts w:asciiTheme="minorHAnsi" w:hAnsiTheme="minorHAnsi" w:cstheme="minorHAnsi"/>
                <w:sz w:val="21"/>
                <w:szCs w:val="21"/>
              </w:rPr>
              <w:t xml:space="preserve">consequences </w:t>
            </w:r>
            <w:r w:rsidR="007B2051" w:rsidRPr="005B5A07">
              <w:rPr>
                <w:rFonts w:asciiTheme="minorHAnsi" w:hAnsiTheme="minorHAnsi" w:cstheme="minorHAnsi"/>
                <w:sz w:val="21"/>
                <w:szCs w:val="21"/>
              </w:rPr>
              <w:t>to the discretion of the court.</w:t>
            </w:r>
          </w:p>
          <w:p w14:paraId="102D7864" w14:textId="311FB590" w:rsidR="007B2051" w:rsidRPr="005B5A07" w:rsidRDefault="00D809B6" w:rsidP="00866E7F">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client made a</w:t>
            </w:r>
            <w:r w:rsidR="007B2051" w:rsidRPr="005B5A07">
              <w:rPr>
                <w:rFonts w:asciiTheme="minorHAnsi" w:hAnsiTheme="minorHAnsi" w:cstheme="minorHAnsi"/>
                <w:sz w:val="21"/>
                <w:szCs w:val="21"/>
              </w:rPr>
              <w:t xml:space="preserve"> statement in allocation</w:t>
            </w:r>
            <w:r w:rsidR="00433134" w:rsidRPr="005B5A07">
              <w:rPr>
                <w:rFonts w:asciiTheme="minorHAnsi" w:hAnsiTheme="minorHAnsi" w:cstheme="minorHAnsi"/>
                <w:sz w:val="21"/>
                <w:szCs w:val="21"/>
              </w:rPr>
              <w:t>. The client</w:t>
            </w:r>
            <w:r w:rsidR="007B2051" w:rsidRPr="005B5A07">
              <w:rPr>
                <w:rFonts w:asciiTheme="minorHAnsi" w:hAnsiTheme="minorHAnsi" w:cstheme="minorHAnsi"/>
                <w:sz w:val="21"/>
                <w:szCs w:val="21"/>
              </w:rPr>
              <w:t xml:space="preserve"> said that he has a very bad substance abuse disorder and that he is not able to comply with the </w:t>
            </w:r>
            <w:r w:rsidR="002441E5" w:rsidRPr="005B5A07">
              <w:rPr>
                <w:rFonts w:asciiTheme="minorHAnsi" w:hAnsiTheme="minorHAnsi" w:cstheme="minorHAnsi"/>
                <w:sz w:val="21"/>
                <w:szCs w:val="21"/>
              </w:rPr>
              <w:t xml:space="preserve">sobriety </w:t>
            </w:r>
            <w:r w:rsidR="007B2051" w:rsidRPr="005B5A07">
              <w:rPr>
                <w:rFonts w:asciiTheme="minorHAnsi" w:hAnsiTheme="minorHAnsi" w:cstheme="minorHAnsi"/>
                <w:sz w:val="21"/>
                <w:szCs w:val="21"/>
              </w:rPr>
              <w:t xml:space="preserve">conditions. So, he </w:t>
            </w:r>
            <w:r w:rsidR="002441E5" w:rsidRPr="005B5A07">
              <w:rPr>
                <w:rFonts w:asciiTheme="minorHAnsi" w:hAnsiTheme="minorHAnsi" w:cstheme="minorHAnsi"/>
                <w:sz w:val="21"/>
                <w:szCs w:val="21"/>
              </w:rPr>
              <w:t xml:space="preserve">asked </w:t>
            </w:r>
            <w:r w:rsidR="007B2051" w:rsidRPr="005B5A07">
              <w:rPr>
                <w:rFonts w:asciiTheme="minorHAnsi" w:hAnsiTheme="minorHAnsi" w:cstheme="minorHAnsi"/>
                <w:sz w:val="21"/>
                <w:szCs w:val="21"/>
              </w:rPr>
              <w:t xml:space="preserve">to just serve out his sentence </w:t>
            </w:r>
            <w:r w:rsidR="005F4F8D" w:rsidRPr="005B5A07">
              <w:rPr>
                <w:rFonts w:asciiTheme="minorHAnsi" w:hAnsiTheme="minorHAnsi" w:cstheme="minorHAnsi"/>
                <w:sz w:val="21"/>
                <w:szCs w:val="21"/>
              </w:rPr>
              <w:t xml:space="preserve">so that he can </w:t>
            </w:r>
            <w:r w:rsidR="007B2051" w:rsidRPr="005B5A07">
              <w:rPr>
                <w:rFonts w:asciiTheme="minorHAnsi" w:hAnsiTheme="minorHAnsi" w:cstheme="minorHAnsi"/>
                <w:sz w:val="21"/>
                <w:szCs w:val="21"/>
              </w:rPr>
              <w:t xml:space="preserve">be off probation (leaving the </w:t>
            </w:r>
            <w:r w:rsidR="005F4F8D" w:rsidRPr="005B5A07">
              <w:rPr>
                <w:rFonts w:asciiTheme="minorHAnsi" w:hAnsiTheme="minorHAnsi" w:cstheme="minorHAnsi"/>
                <w:sz w:val="21"/>
                <w:szCs w:val="21"/>
              </w:rPr>
              <w:t>impress</w:t>
            </w:r>
            <w:r w:rsidR="007B2051" w:rsidRPr="005B5A07">
              <w:rPr>
                <w:rFonts w:asciiTheme="minorHAnsi" w:hAnsiTheme="minorHAnsi" w:cstheme="minorHAnsi"/>
                <w:sz w:val="21"/>
                <w:szCs w:val="21"/>
              </w:rPr>
              <w:t>ion that he will continue to use drugs</w:t>
            </w:r>
            <w:r w:rsidR="005F4F8D" w:rsidRPr="005B5A07">
              <w:rPr>
                <w:rFonts w:asciiTheme="minorHAnsi" w:hAnsiTheme="minorHAnsi" w:cstheme="minorHAnsi"/>
                <w:sz w:val="21"/>
                <w:szCs w:val="21"/>
              </w:rPr>
              <w:t xml:space="preserve"> as soon as he completes his sentence</w:t>
            </w:r>
            <w:r w:rsidR="007B2051" w:rsidRPr="005B5A07">
              <w:rPr>
                <w:rFonts w:asciiTheme="minorHAnsi" w:hAnsiTheme="minorHAnsi" w:cstheme="minorHAnsi"/>
                <w:sz w:val="21"/>
                <w:szCs w:val="21"/>
              </w:rPr>
              <w:t>).</w:t>
            </w:r>
          </w:p>
          <w:p w14:paraId="7418ED70" w14:textId="77777777" w:rsidR="003152E9" w:rsidRPr="005B5A07" w:rsidRDefault="00930F21" w:rsidP="003152E9">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w:t>
            </w:r>
            <w:r w:rsidR="007B2051" w:rsidRPr="005B5A07">
              <w:rPr>
                <w:rFonts w:asciiTheme="minorHAnsi" w:hAnsiTheme="minorHAnsi" w:cstheme="minorHAnsi"/>
                <w:sz w:val="21"/>
                <w:szCs w:val="21"/>
              </w:rPr>
              <w:t xml:space="preserve">ourt </w:t>
            </w:r>
            <w:r w:rsidRPr="005B5A07">
              <w:rPr>
                <w:rFonts w:asciiTheme="minorHAnsi" w:hAnsiTheme="minorHAnsi" w:cstheme="minorHAnsi"/>
                <w:sz w:val="21"/>
                <w:szCs w:val="21"/>
              </w:rPr>
              <w:t xml:space="preserve">reminded the parties that he previously </w:t>
            </w:r>
            <w:r w:rsidR="007B2051" w:rsidRPr="005B5A07">
              <w:rPr>
                <w:rFonts w:asciiTheme="minorHAnsi" w:hAnsiTheme="minorHAnsi" w:cstheme="minorHAnsi"/>
                <w:sz w:val="21"/>
                <w:szCs w:val="21"/>
              </w:rPr>
              <w:t>ordered</w:t>
            </w:r>
            <w:r w:rsidRPr="005B5A07">
              <w:rPr>
                <w:rFonts w:asciiTheme="minorHAnsi" w:hAnsiTheme="minorHAnsi" w:cstheme="minorHAnsi"/>
                <w:sz w:val="21"/>
                <w:szCs w:val="21"/>
              </w:rPr>
              <w:t>,</w:t>
            </w:r>
            <w:r w:rsidR="007B2051" w:rsidRPr="005B5A07">
              <w:rPr>
                <w:rFonts w:asciiTheme="minorHAnsi" w:hAnsiTheme="minorHAnsi" w:cstheme="minorHAnsi"/>
                <w:sz w:val="21"/>
                <w:szCs w:val="21"/>
              </w:rPr>
              <w:t xml:space="preserve"> as part of the sentence</w:t>
            </w:r>
            <w:r w:rsidRPr="005B5A07">
              <w:rPr>
                <w:rFonts w:asciiTheme="minorHAnsi" w:hAnsiTheme="minorHAnsi" w:cstheme="minorHAnsi"/>
                <w:sz w:val="21"/>
                <w:szCs w:val="21"/>
              </w:rPr>
              <w:t>,</w:t>
            </w:r>
            <w:r w:rsidR="007B2051" w:rsidRPr="005B5A07">
              <w:rPr>
                <w:rFonts w:asciiTheme="minorHAnsi" w:hAnsiTheme="minorHAnsi" w:cstheme="minorHAnsi"/>
                <w:sz w:val="21"/>
                <w:szCs w:val="21"/>
              </w:rPr>
              <w:t xml:space="preserve"> that </w:t>
            </w:r>
            <w:r w:rsidRPr="005B5A07">
              <w:rPr>
                <w:rFonts w:asciiTheme="minorHAnsi" w:hAnsiTheme="minorHAnsi" w:cstheme="minorHAnsi"/>
                <w:sz w:val="21"/>
                <w:szCs w:val="21"/>
              </w:rPr>
              <w:t>t</w:t>
            </w:r>
            <w:r w:rsidR="007B2051" w:rsidRPr="005B5A07">
              <w:rPr>
                <w:rFonts w:asciiTheme="minorHAnsi" w:hAnsiTheme="minorHAnsi" w:cstheme="minorHAnsi"/>
                <w:sz w:val="21"/>
                <w:szCs w:val="21"/>
              </w:rPr>
              <w:t xml:space="preserve">he </w:t>
            </w:r>
            <w:r w:rsidRPr="005B5A07">
              <w:rPr>
                <w:rFonts w:asciiTheme="minorHAnsi" w:hAnsiTheme="minorHAnsi" w:cstheme="minorHAnsi"/>
                <w:sz w:val="21"/>
                <w:szCs w:val="21"/>
              </w:rPr>
              <w:t xml:space="preserve">client </w:t>
            </w:r>
            <w:r w:rsidR="007B2051" w:rsidRPr="005B5A07">
              <w:rPr>
                <w:rFonts w:asciiTheme="minorHAnsi" w:hAnsiTheme="minorHAnsi" w:cstheme="minorHAnsi"/>
                <w:sz w:val="21"/>
                <w:szCs w:val="21"/>
              </w:rPr>
              <w:t>obtain a substance use evaluation and follow through with treatment</w:t>
            </w:r>
            <w:r w:rsidR="00AA6E39" w:rsidRPr="005B5A07">
              <w:rPr>
                <w:rFonts w:asciiTheme="minorHAnsi" w:hAnsiTheme="minorHAnsi" w:cstheme="minorHAnsi"/>
                <w:sz w:val="21"/>
                <w:szCs w:val="21"/>
              </w:rPr>
              <w:t xml:space="preserve"> recommendations, including</w:t>
            </w:r>
            <w:r w:rsidR="007B2051" w:rsidRPr="005B5A07">
              <w:rPr>
                <w:rFonts w:asciiTheme="minorHAnsi" w:hAnsiTheme="minorHAnsi" w:cstheme="minorHAnsi"/>
                <w:sz w:val="21"/>
                <w:szCs w:val="21"/>
              </w:rPr>
              <w:t xml:space="preserve"> potentially being placed in the Drug Court program. However, </w:t>
            </w:r>
            <w:r w:rsidR="00AA6E39" w:rsidRPr="005B5A07">
              <w:rPr>
                <w:rFonts w:asciiTheme="minorHAnsi" w:hAnsiTheme="minorHAnsi" w:cstheme="minorHAnsi"/>
                <w:sz w:val="21"/>
                <w:szCs w:val="21"/>
              </w:rPr>
              <w:t>the client’s</w:t>
            </w:r>
            <w:r w:rsidR="007B2051" w:rsidRPr="005B5A07">
              <w:rPr>
                <w:rFonts w:asciiTheme="minorHAnsi" w:hAnsiTheme="minorHAnsi" w:cstheme="minorHAnsi"/>
                <w:sz w:val="21"/>
                <w:szCs w:val="21"/>
              </w:rPr>
              <w:t xml:space="preserve"> first violation occurred shortly after sentencing and </w:t>
            </w:r>
            <w:r w:rsidR="00AA6E39" w:rsidRPr="005B5A07">
              <w:rPr>
                <w:rFonts w:asciiTheme="minorHAnsi" w:hAnsiTheme="minorHAnsi" w:cstheme="minorHAnsi"/>
                <w:sz w:val="21"/>
                <w:szCs w:val="21"/>
              </w:rPr>
              <w:t xml:space="preserve">before the client </w:t>
            </w:r>
            <w:r w:rsidR="007B2051" w:rsidRPr="005B5A07">
              <w:rPr>
                <w:rFonts w:asciiTheme="minorHAnsi" w:hAnsiTheme="minorHAnsi" w:cstheme="minorHAnsi"/>
                <w:sz w:val="21"/>
                <w:szCs w:val="21"/>
              </w:rPr>
              <w:t xml:space="preserve">obtained an </w:t>
            </w:r>
            <w:r w:rsidR="00AA6E39" w:rsidRPr="005B5A07">
              <w:rPr>
                <w:rFonts w:asciiTheme="minorHAnsi" w:hAnsiTheme="minorHAnsi" w:cstheme="minorHAnsi"/>
                <w:sz w:val="21"/>
                <w:szCs w:val="21"/>
              </w:rPr>
              <w:t>evaluation</w:t>
            </w:r>
            <w:r w:rsidR="007B2051" w:rsidRPr="005B5A07">
              <w:rPr>
                <w:rFonts w:asciiTheme="minorHAnsi" w:hAnsiTheme="minorHAnsi" w:cstheme="minorHAnsi"/>
                <w:sz w:val="21"/>
                <w:szCs w:val="21"/>
              </w:rPr>
              <w:t xml:space="preserve">. Since the first violation, </w:t>
            </w:r>
            <w:r w:rsidR="007624E1" w:rsidRPr="005B5A07">
              <w:rPr>
                <w:rFonts w:asciiTheme="minorHAnsi" w:hAnsiTheme="minorHAnsi" w:cstheme="minorHAnsi"/>
                <w:sz w:val="21"/>
                <w:szCs w:val="21"/>
              </w:rPr>
              <w:t xml:space="preserve">the </w:t>
            </w:r>
            <w:r w:rsidR="007B2051" w:rsidRPr="005B5A07">
              <w:rPr>
                <w:rFonts w:asciiTheme="minorHAnsi" w:hAnsiTheme="minorHAnsi" w:cstheme="minorHAnsi"/>
                <w:sz w:val="21"/>
                <w:szCs w:val="21"/>
              </w:rPr>
              <w:t xml:space="preserve">client has not </w:t>
            </w:r>
            <w:r w:rsidR="007624E1" w:rsidRPr="005B5A07">
              <w:rPr>
                <w:rFonts w:asciiTheme="minorHAnsi" w:hAnsiTheme="minorHAnsi" w:cstheme="minorHAnsi"/>
                <w:sz w:val="21"/>
                <w:szCs w:val="21"/>
              </w:rPr>
              <w:t>submitted an evaluation to the court. The court also mentioned that the c</w:t>
            </w:r>
            <w:r w:rsidR="007B2051" w:rsidRPr="005B5A07">
              <w:rPr>
                <w:rFonts w:asciiTheme="minorHAnsi" w:hAnsiTheme="minorHAnsi" w:cstheme="minorHAnsi"/>
                <w:sz w:val="21"/>
                <w:szCs w:val="21"/>
              </w:rPr>
              <w:t xml:space="preserve">lient is </w:t>
            </w:r>
            <w:r w:rsidR="007624E1" w:rsidRPr="005B5A07">
              <w:rPr>
                <w:rFonts w:asciiTheme="minorHAnsi" w:hAnsiTheme="minorHAnsi" w:cstheme="minorHAnsi"/>
                <w:sz w:val="21"/>
                <w:szCs w:val="21"/>
              </w:rPr>
              <w:t xml:space="preserve">only </w:t>
            </w:r>
            <w:r w:rsidR="007B2051" w:rsidRPr="005B5A07">
              <w:rPr>
                <w:rFonts w:asciiTheme="minorHAnsi" w:hAnsiTheme="minorHAnsi" w:cstheme="minorHAnsi"/>
                <w:sz w:val="21"/>
                <w:szCs w:val="21"/>
              </w:rPr>
              <w:t>18 years old.</w:t>
            </w:r>
            <w:r w:rsidR="007C67B3" w:rsidRPr="005B5A07">
              <w:rPr>
                <w:rFonts w:asciiTheme="minorHAnsi" w:hAnsiTheme="minorHAnsi" w:cstheme="minorHAnsi"/>
                <w:sz w:val="21"/>
                <w:szCs w:val="21"/>
              </w:rPr>
              <w:t xml:space="preserve"> </w:t>
            </w:r>
          </w:p>
          <w:p w14:paraId="7C9248D0" w14:textId="77777777" w:rsidR="0053471B" w:rsidRPr="005B5A07" w:rsidRDefault="007C67B3" w:rsidP="003152E9">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The court then told the client that he is willing to give him </w:t>
            </w:r>
            <w:r w:rsidR="007B2051" w:rsidRPr="005B5A07">
              <w:rPr>
                <w:rFonts w:asciiTheme="minorHAnsi" w:hAnsiTheme="minorHAnsi" w:cstheme="minorHAnsi"/>
                <w:sz w:val="21"/>
                <w:szCs w:val="21"/>
              </w:rPr>
              <w:t xml:space="preserve">an opportunity to think about being reinstated with </w:t>
            </w:r>
            <w:proofErr w:type="gramStart"/>
            <w:r w:rsidR="007B2051" w:rsidRPr="005B5A07">
              <w:rPr>
                <w:rFonts w:asciiTheme="minorHAnsi" w:hAnsiTheme="minorHAnsi" w:cstheme="minorHAnsi"/>
                <w:sz w:val="21"/>
                <w:szCs w:val="21"/>
              </w:rPr>
              <w:t>drug</w:t>
            </w:r>
            <w:proofErr w:type="gramEnd"/>
            <w:r w:rsidR="007B2051" w:rsidRPr="005B5A07">
              <w:rPr>
                <w:rFonts w:asciiTheme="minorHAnsi" w:hAnsiTheme="minorHAnsi" w:cstheme="minorHAnsi"/>
                <w:sz w:val="21"/>
                <w:szCs w:val="21"/>
              </w:rPr>
              <w:t xml:space="preserve"> court to help him become sober and have tools to stay sober. </w:t>
            </w:r>
          </w:p>
          <w:p w14:paraId="28C34805" w14:textId="0A3CA534" w:rsidR="009E3CAF" w:rsidRPr="005B5A07" w:rsidRDefault="007B2051" w:rsidP="003152E9">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Alternatively,</w:t>
            </w:r>
            <w:r w:rsidR="0053471B" w:rsidRPr="005B5A07">
              <w:rPr>
                <w:rFonts w:asciiTheme="minorHAnsi" w:hAnsiTheme="minorHAnsi" w:cstheme="minorHAnsi"/>
                <w:sz w:val="21"/>
                <w:szCs w:val="21"/>
              </w:rPr>
              <w:t xml:space="preserve"> the court told the client </w:t>
            </w:r>
            <w:proofErr w:type="gramStart"/>
            <w:r w:rsidR="0053471B" w:rsidRPr="005B5A07">
              <w:rPr>
                <w:rFonts w:asciiTheme="minorHAnsi" w:hAnsiTheme="minorHAnsi" w:cstheme="minorHAnsi"/>
                <w:sz w:val="21"/>
                <w:szCs w:val="21"/>
              </w:rPr>
              <w:t xml:space="preserve">that </w:t>
            </w:r>
            <w:r w:rsidRPr="005B5A07">
              <w:rPr>
                <w:rFonts w:asciiTheme="minorHAnsi" w:hAnsiTheme="minorHAnsi" w:cstheme="minorHAnsi"/>
                <w:sz w:val="21"/>
                <w:szCs w:val="21"/>
              </w:rPr>
              <w:t xml:space="preserve"> if</w:t>
            </w:r>
            <w:proofErr w:type="gramEnd"/>
            <w:r w:rsidRPr="005B5A07">
              <w:rPr>
                <w:rFonts w:asciiTheme="minorHAnsi" w:hAnsiTheme="minorHAnsi" w:cstheme="minorHAnsi"/>
                <w:sz w:val="21"/>
                <w:szCs w:val="21"/>
              </w:rPr>
              <w:t xml:space="preserve"> the client does not want </w:t>
            </w:r>
            <w:r w:rsidR="00350509" w:rsidRPr="005B5A07">
              <w:rPr>
                <w:rFonts w:asciiTheme="minorHAnsi" w:hAnsiTheme="minorHAnsi" w:cstheme="minorHAnsi"/>
                <w:sz w:val="21"/>
                <w:szCs w:val="21"/>
              </w:rPr>
              <w:t xml:space="preserve">the help that the </w:t>
            </w:r>
            <w:r w:rsidRPr="005B5A07">
              <w:rPr>
                <w:rFonts w:asciiTheme="minorHAnsi" w:hAnsiTheme="minorHAnsi" w:cstheme="minorHAnsi"/>
                <w:sz w:val="21"/>
                <w:szCs w:val="21"/>
              </w:rPr>
              <w:t xml:space="preserve">drug court </w:t>
            </w:r>
            <w:r w:rsidR="00350509" w:rsidRPr="005B5A07">
              <w:rPr>
                <w:rFonts w:asciiTheme="minorHAnsi" w:hAnsiTheme="minorHAnsi" w:cstheme="minorHAnsi"/>
                <w:sz w:val="21"/>
                <w:szCs w:val="21"/>
              </w:rPr>
              <w:t>can offer</w:t>
            </w:r>
            <w:r w:rsidRPr="005B5A07">
              <w:rPr>
                <w:rFonts w:asciiTheme="minorHAnsi" w:hAnsiTheme="minorHAnsi" w:cstheme="minorHAnsi"/>
                <w:sz w:val="21"/>
                <w:szCs w:val="21"/>
              </w:rPr>
              <w:t xml:space="preserve">, the court will revoke his probation and </w:t>
            </w:r>
            <w:r w:rsidR="00350509" w:rsidRPr="005B5A07">
              <w:rPr>
                <w:rFonts w:asciiTheme="minorHAnsi" w:hAnsiTheme="minorHAnsi" w:cstheme="minorHAnsi"/>
                <w:sz w:val="21"/>
                <w:szCs w:val="21"/>
              </w:rPr>
              <w:t xml:space="preserve">the </w:t>
            </w:r>
            <w:r w:rsidRPr="005B5A07">
              <w:rPr>
                <w:rFonts w:asciiTheme="minorHAnsi" w:hAnsiTheme="minorHAnsi" w:cstheme="minorHAnsi"/>
                <w:sz w:val="21"/>
                <w:szCs w:val="21"/>
              </w:rPr>
              <w:t xml:space="preserve">client will serve out his sentence (i.e., </w:t>
            </w:r>
            <w:r w:rsidR="00350509" w:rsidRPr="005B5A07">
              <w:rPr>
                <w:rFonts w:asciiTheme="minorHAnsi" w:hAnsiTheme="minorHAnsi" w:cstheme="minorHAnsi"/>
                <w:sz w:val="21"/>
                <w:szCs w:val="21"/>
              </w:rPr>
              <w:t xml:space="preserve">the </w:t>
            </w:r>
            <w:r w:rsidRPr="005B5A07">
              <w:rPr>
                <w:rFonts w:asciiTheme="minorHAnsi" w:hAnsiTheme="minorHAnsi" w:cstheme="minorHAnsi"/>
                <w:sz w:val="21"/>
                <w:szCs w:val="21"/>
              </w:rPr>
              <w:t xml:space="preserve">client will serve out his </w:t>
            </w:r>
            <w:r w:rsidR="000B5D7A" w:rsidRPr="005B5A07">
              <w:rPr>
                <w:rFonts w:asciiTheme="minorHAnsi" w:hAnsiTheme="minorHAnsi" w:cstheme="minorHAnsi"/>
                <w:sz w:val="21"/>
                <w:szCs w:val="21"/>
              </w:rPr>
              <w:t>364</w:t>
            </w:r>
            <w:r w:rsidR="0053471B" w:rsidRPr="005B5A07">
              <w:rPr>
                <w:rFonts w:asciiTheme="minorHAnsi" w:hAnsiTheme="minorHAnsi" w:cstheme="minorHAnsi"/>
                <w:sz w:val="21"/>
                <w:szCs w:val="21"/>
              </w:rPr>
              <w:t>-</w:t>
            </w:r>
            <w:r w:rsidR="000B5D7A" w:rsidRPr="005B5A07">
              <w:rPr>
                <w:rFonts w:asciiTheme="minorHAnsi" w:hAnsiTheme="minorHAnsi" w:cstheme="minorHAnsi"/>
                <w:sz w:val="21"/>
                <w:szCs w:val="21"/>
              </w:rPr>
              <w:t>day jail s</w:t>
            </w:r>
            <w:r w:rsidRPr="005B5A07">
              <w:rPr>
                <w:rFonts w:asciiTheme="minorHAnsi" w:hAnsiTheme="minorHAnsi" w:cstheme="minorHAnsi"/>
                <w:sz w:val="21"/>
                <w:szCs w:val="21"/>
              </w:rPr>
              <w:t xml:space="preserve">entence – approximately 6 more months in jail – not </w:t>
            </w:r>
            <w:r w:rsidR="000B5D7A" w:rsidRPr="005B5A07">
              <w:rPr>
                <w:rFonts w:asciiTheme="minorHAnsi" w:hAnsiTheme="minorHAnsi" w:cstheme="minorHAnsi"/>
                <w:sz w:val="21"/>
                <w:szCs w:val="21"/>
              </w:rPr>
              <w:t xml:space="preserve">merely </w:t>
            </w:r>
            <w:r w:rsidRPr="005B5A07">
              <w:rPr>
                <w:rFonts w:asciiTheme="minorHAnsi" w:hAnsiTheme="minorHAnsi" w:cstheme="minorHAnsi"/>
                <w:sz w:val="21"/>
                <w:szCs w:val="21"/>
              </w:rPr>
              <w:t xml:space="preserve">30 days). </w:t>
            </w:r>
            <w:r w:rsidR="000B5D7A" w:rsidRPr="005B5A07">
              <w:rPr>
                <w:rFonts w:asciiTheme="minorHAnsi" w:hAnsiTheme="minorHAnsi" w:cstheme="minorHAnsi"/>
                <w:sz w:val="21"/>
                <w:szCs w:val="21"/>
              </w:rPr>
              <w:t xml:space="preserve"> The judge</w:t>
            </w:r>
            <w:r w:rsidRPr="005B5A07">
              <w:rPr>
                <w:rFonts w:asciiTheme="minorHAnsi" w:hAnsiTheme="minorHAnsi" w:cstheme="minorHAnsi"/>
                <w:sz w:val="21"/>
                <w:szCs w:val="21"/>
              </w:rPr>
              <w:t xml:space="preserve"> asked </w:t>
            </w:r>
            <w:r w:rsidR="00067753" w:rsidRPr="005B5A07">
              <w:rPr>
                <w:rFonts w:asciiTheme="minorHAnsi" w:hAnsiTheme="minorHAnsi" w:cstheme="minorHAnsi"/>
                <w:sz w:val="21"/>
                <w:szCs w:val="21"/>
              </w:rPr>
              <w:t xml:space="preserve">the </w:t>
            </w:r>
            <w:r w:rsidRPr="005B5A07">
              <w:rPr>
                <w:rFonts w:asciiTheme="minorHAnsi" w:hAnsiTheme="minorHAnsi" w:cstheme="minorHAnsi"/>
                <w:sz w:val="21"/>
                <w:szCs w:val="21"/>
              </w:rPr>
              <w:t xml:space="preserve">client if he wanted to discuss these options with his attorney. </w:t>
            </w:r>
            <w:r w:rsidR="000B5D7A" w:rsidRPr="005B5A07">
              <w:rPr>
                <w:rFonts w:asciiTheme="minorHAnsi" w:hAnsiTheme="minorHAnsi" w:cstheme="minorHAnsi"/>
                <w:sz w:val="21"/>
                <w:szCs w:val="21"/>
              </w:rPr>
              <w:t>The c</w:t>
            </w:r>
            <w:r w:rsidRPr="005B5A07">
              <w:rPr>
                <w:rFonts w:asciiTheme="minorHAnsi" w:hAnsiTheme="minorHAnsi" w:cstheme="minorHAnsi"/>
                <w:sz w:val="21"/>
                <w:szCs w:val="21"/>
              </w:rPr>
              <w:t>lient said “yes.”</w:t>
            </w:r>
            <w:r w:rsidR="000B5D7A" w:rsidRPr="005B5A07">
              <w:rPr>
                <w:rFonts w:asciiTheme="minorHAnsi" w:hAnsiTheme="minorHAnsi" w:cstheme="minorHAnsi"/>
                <w:sz w:val="21"/>
                <w:szCs w:val="21"/>
              </w:rPr>
              <w:t xml:space="preserve"> </w:t>
            </w:r>
          </w:p>
          <w:p w14:paraId="64FF85EE" w14:textId="2FEE13ED" w:rsidR="007B2051" w:rsidRPr="005B5A07" w:rsidRDefault="000B5D7A" w:rsidP="00067753">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c</w:t>
            </w:r>
            <w:r w:rsidR="007B2051" w:rsidRPr="005B5A07">
              <w:rPr>
                <w:rFonts w:asciiTheme="minorHAnsi" w:hAnsiTheme="minorHAnsi" w:cstheme="minorHAnsi"/>
                <w:sz w:val="21"/>
                <w:szCs w:val="21"/>
              </w:rPr>
              <w:t xml:space="preserve">ourt took a recess for </w:t>
            </w:r>
            <w:proofErr w:type="gramStart"/>
            <w:r w:rsidR="007B2051" w:rsidRPr="005B5A07">
              <w:rPr>
                <w:rFonts w:asciiTheme="minorHAnsi" w:hAnsiTheme="minorHAnsi" w:cstheme="minorHAnsi"/>
                <w:sz w:val="21"/>
                <w:szCs w:val="21"/>
              </w:rPr>
              <w:t>client</w:t>
            </w:r>
            <w:proofErr w:type="gramEnd"/>
            <w:r w:rsidR="007B2051" w:rsidRPr="005B5A07">
              <w:rPr>
                <w:rFonts w:asciiTheme="minorHAnsi" w:hAnsiTheme="minorHAnsi" w:cstheme="minorHAnsi"/>
                <w:sz w:val="21"/>
                <w:szCs w:val="21"/>
              </w:rPr>
              <w:t xml:space="preserve"> to think about his options and discuss them with his attorney.</w:t>
            </w:r>
          </w:p>
          <w:p w14:paraId="3CEB2F03" w14:textId="454D13D2" w:rsidR="002F1E02" w:rsidRPr="005B5A07" w:rsidRDefault="007B2051" w:rsidP="002F1E0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When the case was recalled, Mayo informed the court that </w:t>
            </w:r>
            <w:r w:rsidR="009E3CAF" w:rsidRPr="005B5A07">
              <w:rPr>
                <w:rFonts w:asciiTheme="minorHAnsi" w:hAnsiTheme="minorHAnsi" w:cstheme="minorHAnsi"/>
                <w:sz w:val="21"/>
                <w:szCs w:val="21"/>
              </w:rPr>
              <w:t>the client</w:t>
            </w:r>
            <w:r w:rsidRPr="005B5A07">
              <w:rPr>
                <w:rFonts w:asciiTheme="minorHAnsi" w:hAnsiTheme="minorHAnsi" w:cstheme="minorHAnsi"/>
                <w:sz w:val="21"/>
                <w:szCs w:val="21"/>
              </w:rPr>
              <w:t xml:space="preserve"> did obtain a</w:t>
            </w:r>
            <w:r w:rsidR="009E3CAF" w:rsidRPr="005B5A07">
              <w:rPr>
                <w:rFonts w:asciiTheme="minorHAnsi" w:hAnsiTheme="minorHAnsi" w:cstheme="minorHAnsi"/>
                <w:sz w:val="21"/>
                <w:szCs w:val="21"/>
              </w:rPr>
              <w:t xml:space="preserve"> Substance Use </w:t>
            </w:r>
            <w:r w:rsidRPr="005B5A07">
              <w:rPr>
                <w:rFonts w:asciiTheme="minorHAnsi" w:hAnsiTheme="minorHAnsi" w:cstheme="minorHAnsi"/>
                <w:sz w:val="21"/>
                <w:szCs w:val="21"/>
              </w:rPr>
              <w:t>E</w:t>
            </w:r>
            <w:r w:rsidR="009E3CAF" w:rsidRPr="005B5A07">
              <w:rPr>
                <w:rFonts w:asciiTheme="minorHAnsi" w:hAnsiTheme="minorHAnsi" w:cstheme="minorHAnsi"/>
                <w:sz w:val="21"/>
                <w:szCs w:val="21"/>
              </w:rPr>
              <w:t>valuation</w:t>
            </w:r>
            <w:r w:rsidRPr="005B5A07">
              <w:rPr>
                <w:rFonts w:asciiTheme="minorHAnsi" w:hAnsiTheme="minorHAnsi" w:cstheme="minorHAnsi"/>
                <w:sz w:val="21"/>
                <w:szCs w:val="21"/>
              </w:rPr>
              <w:t xml:space="preserve"> in November 2024. </w:t>
            </w:r>
            <w:r w:rsidR="009E3CAF" w:rsidRPr="005B5A07">
              <w:rPr>
                <w:rFonts w:asciiTheme="minorHAnsi" w:hAnsiTheme="minorHAnsi" w:cstheme="minorHAnsi"/>
                <w:sz w:val="21"/>
                <w:szCs w:val="21"/>
              </w:rPr>
              <w:t>Massey also told the court that her c</w:t>
            </w:r>
            <w:r w:rsidRPr="005B5A07">
              <w:rPr>
                <w:rFonts w:asciiTheme="minorHAnsi" w:hAnsiTheme="minorHAnsi" w:cstheme="minorHAnsi"/>
                <w:sz w:val="21"/>
                <w:szCs w:val="21"/>
              </w:rPr>
              <w:t xml:space="preserve">lient would now like to participate in the Drug Court program. </w:t>
            </w:r>
            <w:r w:rsidR="002F1E02" w:rsidRPr="005B5A07">
              <w:rPr>
                <w:rFonts w:asciiTheme="minorHAnsi" w:hAnsiTheme="minorHAnsi" w:cstheme="minorHAnsi"/>
                <w:sz w:val="21"/>
                <w:szCs w:val="21"/>
              </w:rPr>
              <w:t>The client confirmed that he wants to get the help that the drug court program can provide.</w:t>
            </w:r>
          </w:p>
          <w:p w14:paraId="25775657" w14:textId="77777777" w:rsidR="002F1E02" w:rsidRPr="005B5A07" w:rsidRDefault="002F1E02" w:rsidP="002F1E0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The State does not oppose the drug court option.</w:t>
            </w:r>
          </w:p>
          <w:p w14:paraId="27CBD336" w14:textId="7EC1EB61" w:rsidR="00ED111E" w:rsidRPr="00A22432" w:rsidRDefault="002F1E02" w:rsidP="00A22432">
            <w:pPr>
              <w:pStyle w:val="ListParagraph"/>
              <w:ind w:left="535"/>
              <w:rPr>
                <w:rFonts w:asciiTheme="minorHAnsi" w:hAnsiTheme="minorHAnsi" w:cstheme="minorHAnsi"/>
                <w:sz w:val="21"/>
                <w:szCs w:val="21"/>
              </w:rPr>
            </w:pPr>
            <w:r w:rsidRPr="005B5A07">
              <w:rPr>
                <w:rFonts w:asciiTheme="minorHAnsi" w:hAnsiTheme="minorHAnsi" w:cstheme="minorHAnsi"/>
                <w:sz w:val="21"/>
                <w:szCs w:val="21"/>
              </w:rPr>
              <w:t xml:space="preserve">Order: the client is reinstated on probation, the probation period is extended for 24 months on the conditions that the client submit the Substance Use Evaluation to the Drug </w:t>
            </w:r>
            <w:proofErr w:type="gramStart"/>
            <w:r w:rsidRPr="005B5A07">
              <w:rPr>
                <w:rFonts w:asciiTheme="minorHAnsi" w:hAnsiTheme="minorHAnsi" w:cstheme="minorHAnsi"/>
                <w:sz w:val="21"/>
                <w:szCs w:val="21"/>
              </w:rPr>
              <w:t>Court, and</w:t>
            </w:r>
            <w:proofErr w:type="gramEnd"/>
            <w:r w:rsidRPr="005B5A07">
              <w:rPr>
                <w:rFonts w:asciiTheme="minorHAnsi" w:hAnsiTheme="minorHAnsi" w:cstheme="minorHAnsi"/>
                <w:sz w:val="21"/>
                <w:szCs w:val="21"/>
              </w:rPr>
              <w:t xml:space="preserve"> successfully complete the drug court program. The court stated that </w:t>
            </w:r>
            <w:proofErr w:type="gramStart"/>
            <w:r w:rsidRPr="005B5A07">
              <w:rPr>
                <w:rFonts w:asciiTheme="minorHAnsi" w:hAnsiTheme="minorHAnsi" w:cstheme="minorHAnsi"/>
                <w:sz w:val="21"/>
                <w:szCs w:val="21"/>
              </w:rPr>
              <w:t>If</w:t>
            </w:r>
            <w:proofErr w:type="gramEnd"/>
            <w:r w:rsidRPr="005B5A07">
              <w:rPr>
                <w:rFonts w:asciiTheme="minorHAnsi" w:hAnsiTheme="minorHAnsi" w:cstheme="minorHAnsi"/>
                <w:sz w:val="21"/>
                <w:szCs w:val="21"/>
              </w:rPr>
              <w:t xml:space="preserve"> the client is not accepted by the Drug Court for any reason, then the case will be put back on calendar for another disposition hearing.</w:t>
            </w:r>
          </w:p>
        </w:tc>
      </w:tr>
    </w:tbl>
    <w:p w14:paraId="2A7AEFDC" w14:textId="62176A68" w:rsidR="00F36D7D" w:rsidRPr="005B5A07" w:rsidRDefault="00F80F1A" w:rsidP="00291D3F">
      <w:pPr>
        <w:pStyle w:val="BodyText"/>
        <w:ind w:left="720"/>
        <w:rPr>
          <w:rFonts w:asciiTheme="minorHAnsi" w:hAnsiTheme="minorHAnsi" w:cstheme="minorHAnsi"/>
          <w:b w:val="0"/>
          <w:bCs w:val="0"/>
          <w:color w:val="231F20"/>
          <w:spacing w:val="-2"/>
        </w:rPr>
      </w:pPr>
      <w:r w:rsidRPr="005B5A07">
        <w:rPr>
          <w:rFonts w:asciiTheme="minorHAnsi" w:hAnsiTheme="minorHAnsi" w:cstheme="minorHAnsi"/>
          <w:b w:val="0"/>
          <w:bCs w:val="0"/>
          <w:color w:val="231F20"/>
          <w:spacing w:val="-2"/>
        </w:rPr>
        <w:lastRenderedPageBreak/>
        <w:t xml:space="preserve"> </w:t>
      </w:r>
    </w:p>
    <w:sectPr w:rsidR="00F36D7D" w:rsidRPr="005B5A07">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776E8"/>
    <w:multiLevelType w:val="hybridMultilevel"/>
    <w:tmpl w:val="1C7E6CB0"/>
    <w:lvl w:ilvl="0" w:tplc="0220E66C">
      <w:start w:val="1"/>
      <w:numFmt w:val="lowerLetter"/>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C0B4B"/>
    <w:multiLevelType w:val="hybridMultilevel"/>
    <w:tmpl w:val="8C541F50"/>
    <w:lvl w:ilvl="0" w:tplc="C966F382">
      <w:start w:val="3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24701729"/>
    <w:multiLevelType w:val="hybridMultilevel"/>
    <w:tmpl w:val="C56EB52A"/>
    <w:lvl w:ilvl="0" w:tplc="1E2AB11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 w15:restartNumberingAfterBreak="0">
    <w:nsid w:val="2AE36FDB"/>
    <w:multiLevelType w:val="hybridMultilevel"/>
    <w:tmpl w:val="58EE3BE6"/>
    <w:lvl w:ilvl="0" w:tplc="EFF2C18A">
      <w:start w:val="1"/>
      <w:numFmt w:val="decimal"/>
      <w:lvlText w:val="%1."/>
      <w:lvlJc w:val="left"/>
      <w:pPr>
        <w:ind w:left="1255" w:hanging="360"/>
      </w:pPr>
      <w:rPr>
        <w:rFonts w:hint="default"/>
        <w:u w:val="single"/>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7"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8" w15:restartNumberingAfterBreak="0">
    <w:nsid w:val="3A0C14B6"/>
    <w:multiLevelType w:val="hybridMultilevel"/>
    <w:tmpl w:val="1DEAE43A"/>
    <w:lvl w:ilvl="0" w:tplc="4E687642">
      <w:start w:val="3"/>
      <w:numFmt w:val="bullet"/>
      <w:lvlText w:val=""/>
      <w:lvlJc w:val="left"/>
      <w:pPr>
        <w:ind w:left="895" w:hanging="360"/>
      </w:pPr>
      <w:rPr>
        <w:rFonts w:ascii="Symbol" w:eastAsia="Calibri" w:hAnsi="Symbol" w:cstheme="minorHAns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9" w15:restartNumberingAfterBreak="0">
    <w:nsid w:val="4A987233"/>
    <w:multiLevelType w:val="hybridMultilevel"/>
    <w:tmpl w:val="5DE6C026"/>
    <w:lvl w:ilvl="0" w:tplc="F034AD78">
      <w:start w:val="6"/>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0" w15:restartNumberingAfterBreak="0">
    <w:nsid w:val="5431363C"/>
    <w:multiLevelType w:val="hybridMultilevel"/>
    <w:tmpl w:val="6ADA96D8"/>
    <w:lvl w:ilvl="0" w:tplc="34088D76">
      <w:start w:val="7"/>
      <w:numFmt w:val="decimal"/>
      <w:lvlText w:val="%1."/>
      <w:lvlJc w:val="left"/>
      <w:pPr>
        <w:ind w:left="535" w:hanging="360"/>
      </w:pPr>
      <w:rPr>
        <w:rFonts w:hint="default"/>
        <w:b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1" w15:restartNumberingAfterBreak="0">
    <w:nsid w:val="55880696"/>
    <w:multiLevelType w:val="hybridMultilevel"/>
    <w:tmpl w:val="116236C2"/>
    <w:lvl w:ilvl="0" w:tplc="3D204D0E">
      <w:start w:val="1"/>
      <w:numFmt w:val="decimal"/>
      <w:lvlText w:val="%1."/>
      <w:lvlJc w:val="left"/>
      <w:pPr>
        <w:ind w:left="535" w:hanging="360"/>
      </w:pPr>
      <w:rPr>
        <w:rFonts w:hint="default"/>
        <w:b w:val="0"/>
        <w:bCs w:val="0"/>
        <w:u w:val="none"/>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15:restartNumberingAfterBreak="0">
    <w:nsid w:val="6F7F29AA"/>
    <w:multiLevelType w:val="hybridMultilevel"/>
    <w:tmpl w:val="AD369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7"/>
  </w:num>
  <w:num w:numId="2" w16cid:durableId="585502802">
    <w:abstractNumId w:val="3"/>
  </w:num>
  <w:num w:numId="3" w16cid:durableId="1872300730">
    <w:abstractNumId w:val="4"/>
  </w:num>
  <w:num w:numId="4" w16cid:durableId="1030490219">
    <w:abstractNumId w:val="5"/>
  </w:num>
  <w:num w:numId="5" w16cid:durableId="1043100044">
    <w:abstractNumId w:val="12"/>
  </w:num>
  <w:num w:numId="6" w16cid:durableId="1228493671">
    <w:abstractNumId w:val="2"/>
  </w:num>
  <w:num w:numId="7" w16cid:durableId="1160728415">
    <w:abstractNumId w:val="0"/>
  </w:num>
  <w:num w:numId="8" w16cid:durableId="710493288">
    <w:abstractNumId w:val="1"/>
  </w:num>
  <w:num w:numId="9" w16cid:durableId="1058092318">
    <w:abstractNumId w:val="9"/>
  </w:num>
  <w:num w:numId="10" w16cid:durableId="1230387357">
    <w:abstractNumId w:val="10"/>
  </w:num>
  <w:num w:numId="11" w16cid:durableId="529225289">
    <w:abstractNumId w:val="6"/>
  </w:num>
  <w:num w:numId="12" w16cid:durableId="382411681">
    <w:abstractNumId w:val="11"/>
  </w:num>
  <w:num w:numId="13" w16cid:durableId="4766470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78F6"/>
    <w:rsid w:val="00012755"/>
    <w:rsid w:val="0001299B"/>
    <w:rsid w:val="0003022D"/>
    <w:rsid w:val="000410EF"/>
    <w:rsid w:val="00041CDE"/>
    <w:rsid w:val="00044E76"/>
    <w:rsid w:val="0004609C"/>
    <w:rsid w:val="000517E4"/>
    <w:rsid w:val="000541C3"/>
    <w:rsid w:val="00054A21"/>
    <w:rsid w:val="00067753"/>
    <w:rsid w:val="00073D6A"/>
    <w:rsid w:val="0008079A"/>
    <w:rsid w:val="0008098A"/>
    <w:rsid w:val="0008100F"/>
    <w:rsid w:val="00081921"/>
    <w:rsid w:val="000955AF"/>
    <w:rsid w:val="00095999"/>
    <w:rsid w:val="000A3095"/>
    <w:rsid w:val="000A4F2B"/>
    <w:rsid w:val="000B00AC"/>
    <w:rsid w:val="000B1FDF"/>
    <w:rsid w:val="000B5D7A"/>
    <w:rsid w:val="000B66FF"/>
    <w:rsid w:val="000C771F"/>
    <w:rsid w:val="000E0792"/>
    <w:rsid w:val="000E26A8"/>
    <w:rsid w:val="000E595F"/>
    <w:rsid w:val="000E6014"/>
    <w:rsid w:val="000E7A0A"/>
    <w:rsid w:val="000F37F2"/>
    <w:rsid w:val="000F5612"/>
    <w:rsid w:val="00116F92"/>
    <w:rsid w:val="001204F1"/>
    <w:rsid w:val="001218EA"/>
    <w:rsid w:val="001305EC"/>
    <w:rsid w:val="001628B1"/>
    <w:rsid w:val="00162F2C"/>
    <w:rsid w:val="00166F74"/>
    <w:rsid w:val="00167E00"/>
    <w:rsid w:val="00167EE2"/>
    <w:rsid w:val="00173115"/>
    <w:rsid w:val="001745E9"/>
    <w:rsid w:val="001810E1"/>
    <w:rsid w:val="00187359"/>
    <w:rsid w:val="001A159B"/>
    <w:rsid w:val="001A7D9E"/>
    <w:rsid w:val="001B73D3"/>
    <w:rsid w:val="001C68EE"/>
    <w:rsid w:val="001C6F3D"/>
    <w:rsid w:val="001D797D"/>
    <w:rsid w:val="001E26B3"/>
    <w:rsid w:val="001E4C16"/>
    <w:rsid w:val="001E677D"/>
    <w:rsid w:val="001F53D0"/>
    <w:rsid w:val="002005C1"/>
    <w:rsid w:val="00207A04"/>
    <w:rsid w:val="0022184F"/>
    <w:rsid w:val="00227993"/>
    <w:rsid w:val="00230146"/>
    <w:rsid w:val="002364AE"/>
    <w:rsid w:val="0024235D"/>
    <w:rsid w:val="002441E5"/>
    <w:rsid w:val="0025077E"/>
    <w:rsid w:val="00257053"/>
    <w:rsid w:val="002608B8"/>
    <w:rsid w:val="0027597B"/>
    <w:rsid w:val="00287E2A"/>
    <w:rsid w:val="00291D3F"/>
    <w:rsid w:val="002A452E"/>
    <w:rsid w:val="002A7D6F"/>
    <w:rsid w:val="002B3732"/>
    <w:rsid w:val="002B4266"/>
    <w:rsid w:val="002B428C"/>
    <w:rsid w:val="002C625A"/>
    <w:rsid w:val="002E1C4F"/>
    <w:rsid w:val="002F1E02"/>
    <w:rsid w:val="002F2E57"/>
    <w:rsid w:val="002F30D2"/>
    <w:rsid w:val="00305536"/>
    <w:rsid w:val="00307F61"/>
    <w:rsid w:val="00313C56"/>
    <w:rsid w:val="003152E9"/>
    <w:rsid w:val="003212CD"/>
    <w:rsid w:val="00325BF9"/>
    <w:rsid w:val="00332AA5"/>
    <w:rsid w:val="00346530"/>
    <w:rsid w:val="00347651"/>
    <w:rsid w:val="00350137"/>
    <w:rsid w:val="00350509"/>
    <w:rsid w:val="00372966"/>
    <w:rsid w:val="003737E1"/>
    <w:rsid w:val="00382160"/>
    <w:rsid w:val="00395715"/>
    <w:rsid w:val="003A0C62"/>
    <w:rsid w:val="003A1A2F"/>
    <w:rsid w:val="003A61FE"/>
    <w:rsid w:val="003B010C"/>
    <w:rsid w:val="003B1F76"/>
    <w:rsid w:val="003B2986"/>
    <w:rsid w:val="003B2DE5"/>
    <w:rsid w:val="003B4B6C"/>
    <w:rsid w:val="003B5049"/>
    <w:rsid w:val="003C5972"/>
    <w:rsid w:val="003D3BCE"/>
    <w:rsid w:val="003E1670"/>
    <w:rsid w:val="004139D6"/>
    <w:rsid w:val="00422188"/>
    <w:rsid w:val="00431078"/>
    <w:rsid w:val="00433134"/>
    <w:rsid w:val="00436224"/>
    <w:rsid w:val="00436C1D"/>
    <w:rsid w:val="00446CE9"/>
    <w:rsid w:val="00462C7A"/>
    <w:rsid w:val="00464933"/>
    <w:rsid w:val="00476895"/>
    <w:rsid w:val="00481089"/>
    <w:rsid w:val="004816C9"/>
    <w:rsid w:val="00485985"/>
    <w:rsid w:val="00496106"/>
    <w:rsid w:val="0049612C"/>
    <w:rsid w:val="004A10EC"/>
    <w:rsid w:val="004B241C"/>
    <w:rsid w:val="004B337A"/>
    <w:rsid w:val="004B5976"/>
    <w:rsid w:val="004C07E1"/>
    <w:rsid w:val="004C23DE"/>
    <w:rsid w:val="004C391C"/>
    <w:rsid w:val="004D3CBE"/>
    <w:rsid w:val="004D67EE"/>
    <w:rsid w:val="004F1AC6"/>
    <w:rsid w:val="00525850"/>
    <w:rsid w:val="00527A44"/>
    <w:rsid w:val="00530A13"/>
    <w:rsid w:val="0053471B"/>
    <w:rsid w:val="0054300F"/>
    <w:rsid w:val="005439B8"/>
    <w:rsid w:val="00552654"/>
    <w:rsid w:val="00560D3A"/>
    <w:rsid w:val="005610CE"/>
    <w:rsid w:val="00566083"/>
    <w:rsid w:val="005B31C2"/>
    <w:rsid w:val="005B5A07"/>
    <w:rsid w:val="005C4443"/>
    <w:rsid w:val="005C67FC"/>
    <w:rsid w:val="005E6DB7"/>
    <w:rsid w:val="005E7B10"/>
    <w:rsid w:val="005F3522"/>
    <w:rsid w:val="005F4F8D"/>
    <w:rsid w:val="00602BA9"/>
    <w:rsid w:val="006305B8"/>
    <w:rsid w:val="00631116"/>
    <w:rsid w:val="00631D14"/>
    <w:rsid w:val="00635EEA"/>
    <w:rsid w:val="00641945"/>
    <w:rsid w:val="00641F31"/>
    <w:rsid w:val="00644B99"/>
    <w:rsid w:val="00646537"/>
    <w:rsid w:val="0065603F"/>
    <w:rsid w:val="0066578A"/>
    <w:rsid w:val="00671E87"/>
    <w:rsid w:val="00695340"/>
    <w:rsid w:val="006A23BE"/>
    <w:rsid w:val="006A7DD2"/>
    <w:rsid w:val="006B2D98"/>
    <w:rsid w:val="006B2F02"/>
    <w:rsid w:val="006B45E3"/>
    <w:rsid w:val="006D7B06"/>
    <w:rsid w:val="006E3504"/>
    <w:rsid w:val="006F118B"/>
    <w:rsid w:val="006F7345"/>
    <w:rsid w:val="00705091"/>
    <w:rsid w:val="00705D57"/>
    <w:rsid w:val="00712189"/>
    <w:rsid w:val="00723B2F"/>
    <w:rsid w:val="007343E1"/>
    <w:rsid w:val="00743B27"/>
    <w:rsid w:val="00746362"/>
    <w:rsid w:val="00753B50"/>
    <w:rsid w:val="007624E1"/>
    <w:rsid w:val="00765151"/>
    <w:rsid w:val="0077062D"/>
    <w:rsid w:val="0077337C"/>
    <w:rsid w:val="007748E3"/>
    <w:rsid w:val="00792811"/>
    <w:rsid w:val="007A69CF"/>
    <w:rsid w:val="007B03B7"/>
    <w:rsid w:val="007B2051"/>
    <w:rsid w:val="007B5BAC"/>
    <w:rsid w:val="007B75CA"/>
    <w:rsid w:val="007C67B3"/>
    <w:rsid w:val="007D2030"/>
    <w:rsid w:val="007F0B66"/>
    <w:rsid w:val="007F6CC1"/>
    <w:rsid w:val="007F7CE2"/>
    <w:rsid w:val="00812FE4"/>
    <w:rsid w:val="00813372"/>
    <w:rsid w:val="00821CFE"/>
    <w:rsid w:val="00825BCF"/>
    <w:rsid w:val="00834CE6"/>
    <w:rsid w:val="0083634C"/>
    <w:rsid w:val="008524A4"/>
    <w:rsid w:val="0085646A"/>
    <w:rsid w:val="00862AEE"/>
    <w:rsid w:val="00866E7F"/>
    <w:rsid w:val="00867B0F"/>
    <w:rsid w:val="00874FFD"/>
    <w:rsid w:val="0089169D"/>
    <w:rsid w:val="008972C6"/>
    <w:rsid w:val="008A382D"/>
    <w:rsid w:val="008A3969"/>
    <w:rsid w:val="008B270D"/>
    <w:rsid w:val="008B2FBF"/>
    <w:rsid w:val="008C630B"/>
    <w:rsid w:val="008C6E58"/>
    <w:rsid w:val="008D6D70"/>
    <w:rsid w:val="009006B2"/>
    <w:rsid w:val="009016C1"/>
    <w:rsid w:val="00905E34"/>
    <w:rsid w:val="009115E9"/>
    <w:rsid w:val="00917B22"/>
    <w:rsid w:val="00930EA9"/>
    <w:rsid w:val="00930F21"/>
    <w:rsid w:val="009438E1"/>
    <w:rsid w:val="0094456F"/>
    <w:rsid w:val="00947D18"/>
    <w:rsid w:val="009569DD"/>
    <w:rsid w:val="00961119"/>
    <w:rsid w:val="00985761"/>
    <w:rsid w:val="009928D6"/>
    <w:rsid w:val="009B6950"/>
    <w:rsid w:val="009C16EF"/>
    <w:rsid w:val="009C70ED"/>
    <w:rsid w:val="009D122A"/>
    <w:rsid w:val="009D58CF"/>
    <w:rsid w:val="009E3CAF"/>
    <w:rsid w:val="009E6312"/>
    <w:rsid w:val="009F14FE"/>
    <w:rsid w:val="009F2687"/>
    <w:rsid w:val="009F66D9"/>
    <w:rsid w:val="00A12E33"/>
    <w:rsid w:val="00A22432"/>
    <w:rsid w:val="00A27061"/>
    <w:rsid w:val="00A30A17"/>
    <w:rsid w:val="00A32A9E"/>
    <w:rsid w:val="00A33FAD"/>
    <w:rsid w:val="00A56B81"/>
    <w:rsid w:val="00A639F6"/>
    <w:rsid w:val="00A73DAE"/>
    <w:rsid w:val="00A862BA"/>
    <w:rsid w:val="00A8637F"/>
    <w:rsid w:val="00A9396A"/>
    <w:rsid w:val="00A978E4"/>
    <w:rsid w:val="00AA5F8A"/>
    <w:rsid w:val="00AA6434"/>
    <w:rsid w:val="00AA6E39"/>
    <w:rsid w:val="00AB0D24"/>
    <w:rsid w:val="00AB19B5"/>
    <w:rsid w:val="00AB1FA3"/>
    <w:rsid w:val="00AB2A28"/>
    <w:rsid w:val="00AC0D2E"/>
    <w:rsid w:val="00AD64E0"/>
    <w:rsid w:val="00B143E4"/>
    <w:rsid w:val="00B27380"/>
    <w:rsid w:val="00B3085F"/>
    <w:rsid w:val="00B33D4C"/>
    <w:rsid w:val="00B36EDE"/>
    <w:rsid w:val="00B40071"/>
    <w:rsid w:val="00B41FCA"/>
    <w:rsid w:val="00B4542C"/>
    <w:rsid w:val="00B51B50"/>
    <w:rsid w:val="00B55626"/>
    <w:rsid w:val="00B609C4"/>
    <w:rsid w:val="00B6197C"/>
    <w:rsid w:val="00B63C55"/>
    <w:rsid w:val="00B6420B"/>
    <w:rsid w:val="00B817A2"/>
    <w:rsid w:val="00B84B9C"/>
    <w:rsid w:val="00B85CE5"/>
    <w:rsid w:val="00BA5474"/>
    <w:rsid w:val="00BC4F04"/>
    <w:rsid w:val="00BD72D8"/>
    <w:rsid w:val="00BE10EF"/>
    <w:rsid w:val="00BE3C70"/>
    <w:rsid w:val="00BE50B1"/>
    <w:rsid w:val="00BF4E3C"/>
    <w:rsid w:val="00C06FEA"/>
    <w:rsid w:val="00C21B76"/>
    <w:rsid w:val="00C24E55"/>
    <w:rsid w:val="00C2564B"/>
    <w:rsid w:val="00C32982"/>
    <w:rsid w:val="00C32990"/>
    <w:rsid w:val="00C350A4"/>
    <w:rsid w:val="00C41FD1"/>
    <w:rsid w:val="00C46763"/>
    <w:rsid w:val="00C650FE"/>
    <w:rsid w:val="00C70262"/>
    <w:rsid w:val="00C70B16"/>
    <w:rsid w:val="00C73CBC"/>
    <w:rsid w:val="00C8008E"/>
    <w:rsid w:val="00C91E49"/>
    <w:rsid w:val="00C9265C"/>
    <w:rsid w:val="00CA0053"/>
    <w:rsid w:val="00CA3B4E"/>
    <w:rsid w:val="00CB1799"/>
    <w:rsid w:val="00CB3BA5"/>
    <w:rsid w:val="00CC14E0"/>
    <w:rsid w:val="00CC45E9"/>
    <w:rsid w:val="00CC49C4"/>
    <w:rsid w:val="00CD53DB"/>
    <w:rsid w:val="00CE26E2"/>
    <w:rsid w:val="00CE31AD"/>
    <w:rsid w:val="00CE575F"/>
    <w:rsid w:val="00D0636F"/>
    <w:rsid w:val="00D12D45"/>
    <w:rsid w:val="00D17299"/>
    <w:rsid w:val="00D31286"/>
    <w:rsid w:val="00D54894"/>
    <w:rsid w:val="00D646C9"/>
    <w:rsid w:val="00D66A0F"/>
    <w:rsid w:val="00D724D5"/>
    <w:rsid w:val="00D7404F"/>
    <w:rsid w:val="00D809B6"/>
    <w:rsid w:val="00DA2B60"/>
    <w:rsid w:val="00DB7808"/>
    <w:rsid w:val="00DC2AC9"/>
    <w:rsid w:val="00DD092D"/>
    <w:rsid w:val="00DD5F67"/>
    <w:rsid w:val="00DE0EE6"/>
    <w:rsid w:val="00E015DB"/>
    <w:rsid w:val="00E032AC"/>
    <w:rsid w:val="00E046A6"/>
    <w:rsid w:val="00E04851"/>
    <w:rsid w:val="00E15A21"/>
    <w:rsid w:val="00E27BC6"/>
    <w:rsid w:val="00E31535"/>
    <w:rsid w:val="00E318EC"/>
    <w:rsid w:val="00E35E83"/>
    <w:rsid w:val="00E57505"/>
    <w:rsid w:val="00E5795A"/>
    <w:rsid w:val="00E70085"/>
    <w:rsid w:val="00E74355"/>
    <w:rsid w:val="00E82880"/>
    <w:rsid w:val="00E84274"/>
    <w:rsid w:val="00E86990"/>
    <w:rsid w:val="00E906FA"/>
    <w:rsid w:val="00EA3F36"/>
    <w:rsid w:val="00EB63A2"/>
    <w:rsid w:val="00EB6779"/>
    <w:rsid w:val="00ED111E"/>
    <w:rsid w:val="00ED2A90"/>
    <w:rsid w:val="00ED6941"/>
    <w:rsid w:val="00EE01AA"/>
    <w:rsid w:val="00EE23DA"/>
    <w:rsid w:val="00EE5E9B"/>
    <w:rsid w:val="00EE7B04"/>
    <w:rsid w:val="00EF4ADD"/>
    <w:rsid w:val="00F00E0C"/>
    <w:rsid w:val="00F03373"/>
    <w:rsid w:val="00F03B87"/>
    <w:rsid w:val="00F05E4F"/>
    <w:rsid w:val="00F117FF"/>
    <w:rsid w:val="00F21C9F"/>
    <w:rsid w:val="00F230CE"/>
    <w:rsid w:val="00F33D21"/>
    <w:rsid w:val="00F36D7D"/>
    <w:rsid w:val="00F54359"/>
    <w:rsid w:val="00F656AE"/>
    <w:rsid w:val="00F65A65"/>
    <w:rsid w:val="00F70DDF"/>
    <w:rsid w:val="00F7753E"/>
    <w:rsid w:val="00F80F1A"/>
    <w:rsid w:val="00F93549"/>
    <w:rsid w:val="00FA1136"/>
    <w:rsid w:val="00FA26C0"/>
    <w:rsid w:val="00FA4427"/>
    <w:rsid w:val="00FC4FFA"/>
    <w:rsid w:val="00FC66F2"/>
    <w:rsid w:val="00FD5090"/>
    <w:rsid w:val="00FE45C1"/>
    <w:rsid w:val="00FE4B54"/>
    <w:rsid w:val="00FF1E82"/>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041CDE"/>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B426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041CDE"/>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2B426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3008</Words>
  <Characters>17150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207</cp:revision>
  <cp:lastPrinted>2025-01-08T18:10:00Z</cp:lastPrinted>
  <dcterms:created xsi:type="dcterms:W3CDTF">2025-05-20T17:40:00Z</dcterms:created>
  <dcterms:modified xsi:type="dcterms:W3CDTF">2025-06-02T23:03:00Z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