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500C61D" w:rsidR="00F00E0C" w:rsidRDefault="005C7417">
            <w:pPr>
              <w:pStyle w:val="TableParagraph"/>
              <w:spacing w:before="23"/>
              <w:ind w:left="48"/>
              <w:rPr>
                <w:rFonts w:ascii="Arial"/>
                <w:sz w:val="18"/>
              </w:rPr>
            </w:pPr>
            <w:r>
              <w:rPr>
                <w:rFonts w:ascii="Arial"/>
                <w:sz w:val="18"/>
              </w:rPr>
              <w:t>March 3</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511309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5C7417">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3F67B4B" w:rsidR="00F00E0C" w:rsidRDefault="005C7417">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475218"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3145AF">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3D681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A09F8">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80A8D" w:rsidRDefault="003B010C">
            <w:pPr>
              <w:pStyle w:val="TableParagraph"/>
              <w:spacing w:before="6" w:line="240" w:lineRule="exact"/>
              <w:ind w:left="319"/>
              <w:rPr>
                <w:sz w:val="21"/>
              </w:rPr>
            </w:pPr>
            <w:r w:rsidRPr="008902B9">
              <w:rPr>
                <w:color w:val="231F20"/>
                <w:sz w:val="21"/>
                <w:highlight w:val="yellow"/>
              </w:rPr>
              <w:t>In</w:t>
            </w:r>
            <w:r w:rsidRPr="008902B9">
              <w:rPr>
                <w:color w:val="231F20"/>
                <w:spacing w:val="3"/>
                <w:sz w:val="21"/>
                <w:highlight w:val="yellow"/>
              </w:rPr>
              <w:t xml:space="preserve"> </w:t>
            </w:r>
            <w:r w:rsidRPr="008902B9">
              <w:rPr>
                <w:color w:val="231F20"/>
                <w:sz w:val="21"/>
                <w:highlight w:val="yellow"/>
              </w:rPr>
              <w:t>Person</w:t>
            </w:r>
            <w:r w:rsidRPr="00C80A8D">
              <w:rPr>
                <w:color w:val="231F20"/>
                <w:spacing w:val="3"/>
                <w:sz w:val="21"/>
              </w:rPr>
              <w:t xml:space="preserve"> </w:t>
            </w:r>
            <w:r w:rsidRPr="00C80A8D">
              <w:rPr>
                <w:color w:val="231F20"/>
                <w:sz w:val="21"/>
              </w:rPr>
              <w:t>/</w:t>
            </w:r>
            <w:r w:rsidRPr="00C80A8D">
              <w:rPr>
                <w:color w:val="231F20"/>
                <w:spacing w:val="4"/>
                <w:sz w:val="21"/>
              </w:rPr>
              <w:t xml:space="preserve"> </w:t>
            </w:r>
            <w:r w:rsidRPr="00C80A8D">
              <w:rPr>
                <w:color w:val="231F20"/>
                <w:sz w:val="21"/>
              </w:rPr>
              <w:t>Virtual</w:t>
            </w:r>
            <w:r w:rsidRPr="00C80A8D">
              <w:rPr>
                <w:color w:val="231F20"/>
                <w:spacing w:val="5"/>
                <w:sz w:val="21"/>
              </w:rPr>
              <w:t xml:space="preserve"> </w:t>
            </w:r>
            <w:r w:rsidRPr="00C80A8D">
              <w:rPr>
                <w:color w:val="231F20"/>
                <w:sz w:val="21"/>
              </w:rPr>
              <w:t>/</w:t>
            </w:r>
            <w:r w:rsidRPr="00C80A8D">
              <w:rPr>
                <w:color w:val="231F20"/>
                <w:spacing w:val="4"/>
                <w:sz w:val="21"/>
              </w:rPr>
              <w:t xml:space="preserve"> </w:t>
            </w:r>
            <w:r w:rsidRPr="00C80A8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80A8D" w:rsidRDefault="003B010C">
            <w:pPr>
              <w:pStyle w:val="TableParagraph"/>
              <w:spacing w:before="6" w:line="240" w:lineRule="exact"/>
              <w:ind w:left="46"/>
              <w:rPr>
                <w:sz w:val="21"/>
              </w:rPr>
            </w:pPr>
            <w:r w:rsidRPr="00C80A8D">
              <w:rPr>
                <w:color w:val="231F20"/>
                <w:sz w:val="21"/>
              </w:rPr>
              <w:t>Number</w:t>
            </w:r>
            <w:r w:rsidRPr="00C80A8D">
              <w:rPr>
                <w:color w:val="231F20"/>
                <w:spacing w:val="5"/>
                <w:sz w:val="21"/>
              </w:rPr>
              <w:t xml:space="preserve"> </w:t>
            </w:r>
            <w:r w:rsidRPr="00C80A8D">
              <w:rPr>
                <w:color w:val="231F20"/>
                <w:sz w:val="21"/>
              </w:rPr>
              <w:t>of</w:t>
            </w:r>
            <w:r w:rsidRPr="00C80A8D">
              <w:rPr>
                <w:color w:val="231F20"/>
                <w:spacing w:val="6"/>
                <w:sz w:val="21"/>
              </w:rPr>
              <w:t xml:space="preserve"> </w:t>
            </w:r>
            <w:r w:rsidRPr="00C80A8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2A3D72E" w:rsidR="00F00E0C" w:rsidRPr="00C80A8D" w:rsidRDefault="003E1670">
            <w:pPr>
              <w:pStyle w:val="TableParagraph"/>
              <w:ind w:left="0"/>
              <w:rPr>
                <w:rFonts w:ascii="Arial" w:hAnsi="Arial" w:cs="Arial"/>
                <w:sz w:val="18"/>
              </w:rPr>
            </w:pPr>
            <w:r w:rsidRPr="00C80A8D">
              <w:rPr>
                <w:rFonts w:ascii="Arial" w:hAnsi="Arial" w:cs="Arial"/>
                <w:sz w:val="18"/>
              </w:rPr>
              <w:t xml:space="preserve"> </w:t>
            </w:r>
            <w:r w:rsidR="008902B9">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80A8D" w:rsidRDefault="003B010C">
            <w:pPr>
              <w:pStyle w:val="TableParagraph"/>
              <w:spacing w:before="6" w:line="240" w:lineRule="exact"/>
              <w:ind w:left="261"/>
              <w:rPr>
                <w:sz w:val="21"/>
              </w:rPr>
            </w:pPr>
            <w:r w:rsidRPr="00C80A8D">
              <w:rPr>
                <w:color w:val="231F20"/>
                <w:sz w:val="21"/>
              </w:rPr>
              <w:t>In</w:t>
            </w:r>
            <w:r w:rsidRPr="00C80A8D">
              <w:rPr>
                <w:color w:val="231F20"/>
                <w:spacing w:val="1"/>
                <w:sz w:val="21"/>
              </w:rPr>
              <w:t xml:space="preserve"> </w:t>
            </w:r>
            <w:r w:rsidRPr="00C80A8D">
              <w:rPr>
                <w:color w:val="231F20"/>
                <w:sz w:val="21"/>
              </w:rPr>
              <w:t>Person</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Pr="00C80A8D">
              <w:rPr>
                <w:color w:val="231F20"/>
                <w:sz w:val="21"/>
              </w:rPr>
              <w:t>Virtual</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007F0B66" w:rsidRPr="008902B9">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80A8D" w:rsidRDefault="003B010C">
            <w:pPr>
              <w:pStyle w:val="TableParagraph"/>
              <w:spacing w:before="6" w:line="240" w:lineRule="exact"/>
              <w:ind w:left="46"/>
              <w:rPr>
                <w:sz w:val="21"/>
              </w:rPr>
            </w:pPr>
            <w:r w:rsidRPr="00C80A8D">
              <w:rPr>
                <w:color w:val="231F20"/>
                <w:sz w:val="21"/>
              </w:rPr>
              <w:t>Custodial</w:t>
            </w:r>
            <w:r w:rsidRPr="00C80A8D">
              <w:rPr>
                <w:color w:val="231F20"/>
                <w:spacing w:val="9"/>
                <w:sz w:val="21"/>
              </w:rPr>
              <w:t xml:space="preserve"> </w:t>
            </w:r>
            <w:r w:rsidRPr="00C80A8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80A8D" w:rsidRDefault="003B010C">
            <w:pPr>
              <w:pStyle w:val="TableParagraph"/>
              <w:spacing w:before="6" w:line="240" w:lineRule="exact"/>
              <w:ind w:left="702"/>
              <w:rPr>
                <w:sz w:val="21"/>
              </w:rPr>
            </w:pPr>
            <w:r w:rsidRPr="00C80A8D">
              <w:rPr>
                <w:color w:val="231F20"/>
                <w:sz w:val="21"/>
              </w:rPr>
              <w:t>IC</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902B9">
              <w:rPr>
                <w:color w:val="231F20"/>
                <w:sz w:val="21"/>
                <w:highlight w:val="yellow"/>
              </w:rPr>
              <w:t>OOC</w:t>
            </w:r>
            <w:r w:rsidRPr="00C80A8D">
              <w:rPr>
                <w:color w:val="231F20"/>
                <w:spacing w:val="51"/>
                <w:sz w:val="21"/>
              </w:rPr>
              <w:t xml:space="preserve"> </w:t>
            </w:r>
            <w:r w:rsidRPr="00C80A8D">
              <w:rPr>
                <w:color w:val="231F20"/>
                <w:sz w:val="21"/>
              </w:rPr>
              <w:t>/</w:t>
            </w:r>
            <w:r w:rsidRPr="00C80A8D">
              <w:rPr>
                <w:color w:val="231F20"/>
                <w:spacing w:val="52"/>
                <w:sz w:val="21"/>
              </w:rPr>
              <w:t xml:space="preserve"> </w:t>
            </w:r>
            <w:r w:rsidRPr="00C80A8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282AE3E"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902B9">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A6352A5"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902B9">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F232E19" w:rsidR="00F00E0C" w:rsidRPr="00C80A8D" w:rsidRDefault="00B77CB1" w:rsidP="00E5795A">
            <w:pPr>
              <w:pStyle w:val="TableParagraph"/>
              <w:spacing w:before="19"/>
              <w:ind w:left="0"/>
              <w:rPr>
                <w:rFonts w:ascii="Arial"/>
                <w:sz w:val="18"/>
              </w:rPr>
            </w:pPr>
            <w:r w:rsidRPr="00C80A8D">
              <w:rPr>
                <w:rFonts w:ascii="Arial"/>
                <w:sz w:val="18"/>
              </w:rPr>
              <w:t xml:space="preserve"> </w:t>
            </w:r>
            <w:r w:rsidR="008902B9">
              <w:rPr>
                <w:rFonts w:ascii="Arial"/>
                <w:sz w:val="18"/>
              </w:rPr>
              <w:t>Sentencing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80A8D" w:rsidRDefault="003B010C">
            <w:pPr>
              <w:pStyle w:val="TableParagraph"/>
              <w:spacing w:before="6" w:line="240" w:lineRule="exact"/>
              <w:ind w:left="745"/>
              <w:rPr>
                <w:sz w:val="21"/>
              </w:rPr>
            </w:pPr>
            <w:r w:rsidRPr="008902B9">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80A8D" w:rsidRDefault="003B010C">
            <w:pPr>
              <w:pStyle w:val="TableParagraph"/>
              <w:spacing w:before="6" w:line="240" w:lineRule="exact"/>
              <w:ind w:left="745"/>
              <w:rPr>
                <w:sz w:val="21"/>
              </w:rPr>
            </w:pPr>
            <w:r w:rsidRPr="008902B9">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80A8D" w:rsidRDefault="003B010C">
            <w:pPr>
              <w:pStyle w:val="TableParagraph"/>
              <w:spacing w:before="147"/>
              <w:ind w:left="745"/>
              <w:rPr>
                <w:sz w:val="21"/>
              </w:rPr>
            </w:pPr>
            <w:r w:rsidRPr="008902B9">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80A8D" w:rsidRDefault="003B010C">
            <w:pPr>
              <w:pStyle w:val="TableParagraph"/>
              <w:spacing w:before="6" w:line="240" w:lineRule="exact"/>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8902B9">
              <w:rPr>
                <w:color w:val="231F20"/>
                <w:sz w:val="21"/>
                <w:highlight w:val="yellow"/>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5"/>
                <w:sz w:val="21"/>
              </w:rPr>
              <w:t xml:space="preserve"> </w:t>
            </w:r>
            <w:r w:rsidRPr="00C80A8D">
              <w:rPr>
                <w:b/>
                <w:bCs/>
                <w:color w:val="231F20"/>
                <w:sz w:val="21"/>
              </w:rPr>
              <w:t>prepared</w:t>
            </w:r>
            <w:r w:rsidRPr="00C80A8D">
              <w:rPr>
                <w:b/>
                <w:bCs/>
                <w:color w:val="231F20"/>
                <w:spacing w:val="6"/>
                <w:sz w:val="21"/>
              </w:rPr>
              <w:t xml:space="preserve"> </w:t>
            </w:r>
            <w:r w:rsidRPr="00C80A8D">
              <w:rPr>
                <w:b/>
                <w:bCs/>
                <w:color w:val="231F20"/>
                <w:sz w:val="21"/>
              </w:rPr>
              <w:t>did</w:t>
            </w:r>
            <w:r w:rsidRPr="00C80A8D">
              <w:rPr>
                <w:b/>
                <w:bCs/>
                <w:color w:val="231F20"/>
                <w:spacing w:val="5"/>
                <w:sz w:val="21"/>
              </w:rPr>
              <w:t xml:space="preserve"> </w:t>
            </w:r>
            <w:r w:rsidRPr="00C80A8D">
              <w:rPr>
                <w:b/>
                <w:bCs/>
                <w:color w:val="231F20"/>
                <w:sz w:val="21"/>
              </w:rPr>
              <w:t>the</w:t>
            </w:r>
            <w:r w:rsidRPr="00C80A8D">
              <w:rPr>
                <w:b/>
                <w:bCs/>
                <w:color w:val="231F20"/>
                <w:spacing w:val="8"/>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pacing w:val="-2"/>
                <w:sz w:val="21"/>
              </w:rPr>
              <w:t>appear?</w:t>
            </w:r>
          </w:p>
          <w:p w14:paraId="6FD014C6" w14:textId="41A05B15" w:rsidR="00A862BA" w:rsidRPr="00C80A8D" w:rsidRDefault="002441B4" w:rsidP="00EE5E9B">
            <w:pPr>
              <w:pStyle w:val="TableParagraph"/>
              <w:spacing w:before="5"/>
              <w:rPr>
                <w:sz w:val="21"/>
              </w:rPr>
            </w:pPr>
            <w:r>
              <w:rPr>
                <w:sz w:val="21"/>
              </w:rPr>
              <w:t>Matt</w:t>
            </w:r>
            <w:r w:rsidR="00C24E55" w:rsidRPr="00C80A8D">
              <w:rPr>
                <w:sz w:val="21"/>
              </w:rPr>
              <w:t xml:space="preserve"> </w:t>
            </w:r>
            <w:r w:rsidR="00081921" w:rsidRPr="00C80A8D">
              <w:rPr>
                <w:sz w:val="21"/>
              </w:rPr>
              <w:t>appear</w:t>
            </w:r>
            <w:r w:rsidR="00B41FCA" w:rsidRPr="00C80A8D">
              <w:rPr>
                <w:sz w:val="21"/>
              </w:rPr>
              <w:t>ed</w:t>
            </w:r>
            <w:r w:rsidR="00081921" w:rsidRPr="00C80A8D">
              <w:rPr>
                <w:sz w:val="21"/>
              </w:rPr>
              <w:t xml:space="preserve"> prepared for </w:t>
            </w:r>
            <w:r w:rsidR="000F37F2" w:rsidRPr="00C80A8D">
              <w:rPr>
                <w:sz w:val="21"/>
              </w:rPr>
              <w:t>court</w:t>
            </w:r>
            <w:r w:rsidR="00C966BC">
              <w:rPr>
                <w:sz w:val="21"/>
              </w:rPr>
              <w:t xml:space="preserve"> except that he had not yet </w:t>
            </w:r>
            <w:proofErr w:type="gramStart"/>
            <w:r w:rsidR="00C966BC">
              <w:rPr>
                <w:sz w:val="21"/>
              </w:rPr>
              <w:t>received  documentation</w:t>
            </w:r>
            <w:proofErr w:type="gramEnd"/>
            <w:r w:rsidR="00C966BC">
              <w:rPr>
                <w:sz w:val="21"/>
              </w:rPr>
              <w:t xml:space="preserve"> from his client in support of the Petition for Diversion filed by Matt.</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6"/>
                <w:sz w:val="21"/>
              </w:rPr>
              <w:t xml:space="preserve"> </w:t>
            </w:r>
            <w:r w:rsidR="00813372" w:rsidRPr="00C80A8D">
              <w:rPr>
                <w:b/>
                <w:bCs/>
                <w:color w:val="231F20"/>
                <w:sz w:val="21"/>
              </w:rPr>
              <w:t>knowledgeable</w:t>
            </w:r>
            <w:r w:rsidRPr="00C80A8D">
              <w:rPr>
                <w:b/>
                <w:bCs/>
                <w:color w:val="231F20"/>
                <w:spacing w:val="8"/>
                <w:sz w:val="21"/>
              </w:rPr>
              <w:t xml:space="preserve"> </w:t>
            </w:r>
            <w:r w:rsidRPr="00C80A8D">
              <w:rPr>
                <w:b/>
                <w:bCs/>
                <w:color w:val="231F20"/>
                <w:sz w:val="21"/>
              </w:rPr>
              <w:t>was</w:t>
            </w:r>
            <w:r w:rsidRPr="00C80A8D">
              <w:rPr>
                <w:b/>
                <w:bCs/>
                <w:color w:val="231F20"/>
                <w:spacing w:val="6"/>
                <w:sz w:val="21"/>
              </w:rPr>
              <w:t xml:space="preserve"> </w:t>
            </w:r>
            <w:r w:rsidRPr="00C80A8D">
              <w:rPr>
                <w:b/>
                <w:bCs/>
                <w:color w:val="231F20"/>
                <w:sz w:val="21"/>
              </w:rPr>
              <w:t>the</w:t>
            </w:r>
            <w:r w:rsidRPr="00C80A8D">
              <w:rPr>
                <w:b/>
                <w:bCs/>
                <w:color w:val="231F20"/>
                <w:spacing w:val="9"/>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z w:val="21"/>
              </w:rPr>
              <w:t>about</w:t>
            </w:r>
            <w:r w:rsidRPr="00C80A8D">
              <w:rPr>
                <w:b/>
                <w:bCs/>
                <w:color w:val="231F20"/>
                <w:spacing w:val="7"/>
                <w:sz w:val="21"/>
              </w:rPr>
              <w:t xml:space="preserve"> </w:t>
            </w:r>
            <w:r w:rsidRPr="00C80A8D">
              <w:rPr>
                <w:b/>
                <w:bCs/>
                <w:color w:val="231F20"/>
                <w:sz w:val="21"/>
              </w:rPr>
              <w:t>their</w:t>
            </w:r>
            <w:r w:rsidRPr="00C80A8D">
              <w:rPr>
                <w:b/>
                <w:bCs/>
                <w:color w:val="231F20"/>
                <w:spacing w:val="6"/>
                <w:sz w:val="21"/>
              </w:rPr>
              <w:t xml:space="preserve"> </w:t>
            </w:r>
            <w:r w:rsidRPr="00C80A8D">
              <w:rPr>
                <w:b/>
                <w:bCs/>
                <w:color w:val="231F20"/>
                <w:spacing w:val="-2"/>
                <w:sz w:val="21"/>
              </w:rPr>
              <w:t>cases?</w:t>
            </w:r>
          </w:p>
          <w:p w14:paraId="21C2D6C2" w14:textId="5D066FA1" w:rsidR="0008100F" w:rsidRPr="00C80A8D" w:rsidRDefault="002441B4" w:rsidP="007B75CA">
            <w:pPr>
              <w:pStyle w:val="TableParagraph"/>
              <w:spacing w:before="5"/>
              <w:rPr>
                <w:sz w:val="21"/>
              </w:rPr>
            </w:pPr>
            <w:r>
              <w:rPr>
                <w:sz w:val="21"/>
              </w:rPr>
              <w:t>Matt</w:t>
            </w:r>
            <w:r w:rsidR="001628B1" w:rsidRPr="00C80A8D">
              <w:rPr>
                <w:sz w:val="21"/>
              </w:rPr>
              <w:t xml:space="preserve"> appear</w:t>
            </w:r>
            <w:r w:rsidR="00B41FCA" w:rsidRPr="00C80A8D">
              <w:rPr>
                <w:sz w:val="21"/>
              </w:rPr>
              <w:t>ed</w:t>
            </w:r>
            <w:r w:rsidR="001628B1" w:rsidRPr="00C80A8D">
              <w:rPr>
                <w:sz w:val="21"/>
              </w:rPr>
              <w:t xml:space="preserve"> to </w:t>
            </w:r>
            <w:r w:rsidR="00FD5090" w:rsidRPr="00C80A8D">
              <w:rPr>
                <w:sz w:val="21"/>
              </w:rPr>
              <w:t xml:space="preserve">be </w:t>
            </w:r>
            <w:r w:rsidR="001628B1" w:rsidRPr="00C80A8D">
              <w:rPr>
                <w:sz w:val="21"/>
              </w:rPr>
              <w:t>know</w:t>
            </w:r>
            <w:r w:rsidR="009B6950" w:rsidRPr="00C80A8D">
              <w:rPr>
                <w:sz w:val="21"/>
              </w:rPr>
              <w:t>ledgeable about</w:t>
            </w:r>
            <w:r w:rsidR="001628B1" w:rsidRPr="00C80A8D">
              <w:rPr>
                <w:sz w:val="21"/>
              </w:rPr>
              <w:t xml:space="preserve"> h</w:t>
            </w:r>
            <w:r w:rsidR="00E96396">
              <w:rPr>
                <w:sz w:val="21"/>
              </w:rPr>
              <w:t>is</w:t>
            </w:r>
            <w:r w:rsidR="001628B1" w:rsidRPr="00C80A8D">
              <w:rPr>
                <w:sz w:val="21"/>
              </w:rPr>
              <w:t xml:space="preserve"> case</w:t>
            </w:r>
            <w:r w:rsidR="00314A9E" w:rsidRPr="00C80A8D">
              <w:rPr>
                <w:sz w:val="21"/>
              </w:rPr>
              <w:t>s</w:t>
            </w:r>
            <w:r w:rsidR="009B6950" w:rsidRPr="00C80A8D">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80A8D" w:rsidRDefault="003B010C">
            <w:pPr>
              <w:pStyle w:val="TableParagraph"/>
              <w:spacing w:before="5"/>
              <w:ind w:left="274"/>
              <w:rPr>
                <w:b/>
                <w:bCs/>
                <w:color w:val="231F20"/>
                <w:spacing w:val="-4"/>
                <w:sz w:val="21"/>
              </w:rPr>
            </w:pPr>
            <w:r w:rsidRPr="00C80A8D">
              <w:rPr>
                <w:b/>
                <w:bCs/>
                <w:color w:val="231F20"/>
                <w:sz w:val="21"/>
              </w:rPr>
              <w:t>The</w:t>
            </w:r>
            <w:r w:rsidRPr="00C80A8D">
              <w:rPr>
                <w:b/>
                <w:bCs/>
                <w:color w:val="231F20"/>
                <w:spacing w:val="9"/>
                <w:sz w:val="21"/>
              </w:rPr>
              <w:t xml:space="preserve"> </w:t>
            </w:r>
            <w:r w:rsidRPr="00C80A8D">
              <w:rPr>
                <w:b/>
                <w:bCs/>
                <w:color w:val="231F20"/>
                <w:sz w:val="21"/>
              </w:rPr>
              <w:t>Attorney's</w:t>
            </w:r>
            <w:r w:rsidRPr="00C80A8D">
              <w:rPr>
                <w:b/>
                <w:bCs/>
                <w:color w:val="231F20"/>
                <w:spacing w:val="8"/>
                <w:sz w:val="21"/>
              </w:rPr>
              <w:t xml:space="preserve"> </w:t>
            </w:r>
            <w:r w:rsidRPr="00C80A8D">
              <w:rPr>
                <w:b/>
                <w:bCs/>
                <w:color w:val="231F20"/>
                <w:sz w:val="21"/>
              </w:rPr>
              <w:t>courtroom</w:t>
            </w:r>
            <w:r w:rsidRPr="00C80A8D">
              <w:rPr>
                <w:b/>
                <w:bCs/>
                <w:color w:val="231F20"/>
                <w:spacing w:val="8"/>
                <w:sz w:val="21"/>
              </w:rPr>
              <w:t xml:space="preserve"> </w:t>
            </w:r>
            <w:r w:rsidRPr="00C80A8D">
              <w:rPr>
                <w:b/>
                <w:bCs/>
                <w:color w:val="231F20"/>
                <w:sz w:val="21"/>
              </w:rPr>
              <w:t>advocacy</w:t>
            </w:r>
            <w:r w:rsidRPr="00C80A8D">
              <w:rPr>
                <w:b/>
                <w:bCs/>
                <w:color w:val="231F20"/>
                <w:spacing w:val="10"/>
                <w:sz w:val="21"/>
              </w:rPr>
              <w:t xml:space="preserve"> </w:t>
            </w:r>
            <w:r w:rsidRPr="00C80A8D">
              <w:rPr>
                <w:b/>
                <w:bCs/>
                <w:color w:val="231F20"/>
                <w:sz w:val="21"/>
              </w:rPr>
              <w:t>skills</w:t>
            </w:r>
            <w:r w:rsidRPr="00C80A8D">
              <w:rPr>
                <w:b/>
                <w:bCs/>
                <w:color w:val="231F20"/>
                <w:spacing w:val="8"/>
                <w:sz w:val="21"/>
              </w:rPr>
              <w:t xml:space="preserve"> </w:t>
            </w:r>
            <w:r w:rsidRPr="00C80A8D">
              <w:rPr>
                <w:b/>
                <w:bCs/>
                <w:color w:val="231F20"/>
                <w:spacing w:val="-4"/>
                <w:sz w:val="21"/>
              </w:rPr>
              <w:t>were:</w:t>
            </w:r>
          </w:p>
          <w:p w14:paraId="311B133C" w14:textId="39C2D68B" w:rsidR="0008100F" w:rsidRPr="00C80A8D" w:rsidRDefault="000F37F2" w:rsidP="007B75CA">
            <w:pPr>
              <w:pStyle w:val="TableParagraph"/>
              <w:spacing w:before="5"/>
              <w:rPr>
                <w:sz w:val="21"/>
              </w:rPr>
            </w:pPr>
            <w:r w:rsidRPr="00C80A8D">
              <w:rPr>
                <w:sz w:val="21"/>
              </w:rPr>
              <w:t>Good</w:t>
            </w:r>
            <w:r w:rsidR="001628B1" w:rsidRPr="00C80A8D">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80A8D" w:rsidRDefault="009438E1">
            <w:pPr>
              <w:pStyle w:val="TableParagraph"/>
              <w:spacing w:before="6"/>
              <w:ind w:left="274"/>
              <w:rPr>
                <w:b/>
                <w:bCs/>
                <w:color w:val="231F20"/>
                <w:spacing w:val="-2"/>
                <w:sz w:val="21"/>
              </w:rPr>
            </w:pPr>
            <w:r w:rsidRPr="00C80A8D">
              <w:rPr>
                <w:b/>
                <w:bCs/>
                <w:color w:val="231F20"/>
                <w:sz w:val="21"/>
              </w:rPr>
              <w:t>H</w:t>
            </w:r>
            <w:r w:rsidR="003B010C" w:rsidRPr="00C80A8D">
              <w:rPr>
                <w:b/>
                <w:bCs/>
                <w:color w:val="231F20"/>
                <w:sz w:val="21"/>
              </w:rPr>
              <w:t>ow</w:t>
            </w:r>
            <w:r w:rsidR="003B010C" w:rsidRPr="00C80A8D">
              <w:rPr>
                <w:b/>
                <w:bCs/>
                <w:color w:val="231F20"/>
                <w:spacing w:val="7"/>
                <w:sz w:val="21"/>
              </w:rPr>
              <w:t xml:space="preserve"> </w:t>
            </w:r>
            <w:r w:rsidR="003B010C" w:rsidRPr="00C80A8D">
              <w:rPr>
                <w:b/>
                <w:bCs/>
                <w:color w:val="231F20"/>
                <w:sz w:val="21"/>
              </w:rPr>
              <w:t>was</w:t>
            </w:r>
            <w:r w:rsidR="003B010C" w:rsidRPr="00C80A8D">
              <w:rPr>
                <w:b/>
                <w:bCs/>
                <w:color w:val="231F20"/>
                <w:spacing w:val="7"/>
                <w:sz w:val="21"/>
              </w:rPr>
              <w:t xml:space="preserve"> </w:t>
            </w:r>
            <w:r w:rsidR="003B010C" w:rsidRPr="00C80A8D">
              <w:rPr>
                <w:b/>
                <w:bCs/>
                <w:color w:val="231F20"/>
                <w:sz w:val="21"/>
              </w:rPr>
              <w:t>the</w:t>
            </w:r>
            <w:r w:rsidR="003B010C" w:rsidRPr="00C80A8D">
              <w:rPr>
                <w:b/>
                <w:bCs/>
                <w:color w:val="231F20"/>
                <w:spacing w:val="9"/>
                <w:sz w:val="21"/>
              </w:rPr>
              <w:t xml:space="preserve"> </w:t>
            </w:r>
            <w:r w:rsidR="003B010C" w:rsidRPr="00C80A8D">
              <w:rPr>
                <w:b/>
                <w:bCs/>
                <w:color w:val="231F20"/>
                <w:sz w:val="21"/>
              </w:rPr>
              <w:t>Attorney/client</w:t>
            </w:r>
            <w:r w:rsidR="003B010C" w:rsidRPr="00C80A8D">
              <w:rPr>
                <w:b/>
                <w:bCs/>
                <w:color w:val="231F20"/>
                <w:spacing w:val="7"/>
                <w:sz w:val="21"/>
              </w:rPr>
              <w:t xml:space="preserve"> </w:t>
            </w:r>
            <w:r w:rsidR="003B010C" w:rsidRPr="00C80A8D">
              <w:rPr>
                <w:b/>
                <w:bCs/>
                <w:color w:val="231F20"/>
                <w:spacing w:val="-2"/>
                <w:sz w:val="21"/>
              </w:rPr>
              <w:t>communication?</w:t>
            </w:r>
          </w:p>
          <w:p w14:paraId="67EE28E5" w14:textId="4BC759F0" w:rsidR="0008100F" w:rsidRPr="00C80A8D" w:rsidRDefault="008A3969" w:rsidP="007B75CA">
            <w:pPr>
              <w:pStyle w:val="TableParagraph"/>
              <w:spacing w:before="6"/>
              <w:rPr>
                <w:sz w:val="21"/>
              </w:rPr>
            </w:pPr>
            <w:r w:rsidRPr="00C80A8D">
              <w:rPr>
                <w:sz w:val="21"/>
              </w:rPr>
              <w:t>T</w:t>
            </w:r>
            <w:r w:rsidR="001628B1" w:rsidRPr="00C80A8D">
              <w:rPr>
                <w:sz w:val="21"/>
              </w:rPr>
              <w:t xml:space="preserve">he attorney-client communication </w:t>
            </w:r>
            <w:r w:rsidRPr="00C80A8D">
              <w:rPr>
                <w:sz w:val="21"/>
              </w:rPr>
              <w:t>appeared to be good</w:t>
            </w:r>
            <w:r w:rsidR="00B41FCA" w:rsidRPr="00C80A8D">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80A8D" w:rsidRDefault="003B010C">
            <w:pPr>
              <w:pStyle w:val="TableParagraph"/>
              <w:spacing w:line="233" w:lineRule="exact"/>
              <w:ind w:left="56" w:right="2"/>
              <w:jc w:val="center"/>
              <w:rPr>
                <w:b/>
                <w:sz w:val="21"/>
              </w:rPr>
            </w:pPr>
            <w:r w:rsidRPr="00C80A8D">
              <w:rPr>
                <w:b/>
                <w:color w:val="231F20"/>
                <w:sz w:val="21"/>
              </w:rPr>
              <w:t>Case</w:t>
            </w:r>
            <w:r w:rsidRPr="00C80A8D">
              <w:rPr>
                <w:b/>
                <w:color w:val="231F20"/>
                <w:spacing w:val="11"/>
                <w:sz w:val="21"/>
              </w:rPr>
              <w:t xml:space="preserve"> </w:t>
            </w:r>
            <w:r w:rsidRPr="00C80A8D">
              <w:rPr>
                <w:b/>
                <w:color w:val="231F20"/>
                <w:sz w:val="21"/>
              </w:rPr>
              <w:t>Stage-Specific</w:t>
            </w:r>
            <w:r w:rsidRPr="00C80A8D">
              <w:rPr>
                <w:b/>
                <w:color w:val="231F20"/>
                <w:spacing w:val="14"/>
                <w:sz w:val="21"/>
              </w:rPr>
              <w:t xml:space="preserve"> </w:t>
            </w:r>
            <w:r w:rsidRPr="00C80A8D">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80A8D" w:rsidRDefault="003B010C">
            <w:pPr>
              <w:pStyle w:val="TableParagraph"/>
              <w:spacing w:before="6" w:line="239" w:lineRule="exact"/>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966BC">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A8637F" w:rsidRPr="00C966BC">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C966BC" w:rsidRPr="00C966BC">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008524A4"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054A21" w:rsidRPr="00C966BC">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966BC">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966BC">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966B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BD1C9B5" w14:textId="2FFDF8AC" w:rsidR="00305B67" w:rsidRDefault="002441B4" w:rsidP="00C966BC">
            <w:pPr>
              <w:pStyle w:val="BodyText"/>
              <w:rPr>
                <w:b w:val="0"/>
              </w:rPr>
            </w:pPr>
            <w:r>
              <w:rPr>
                <w:b w:val="0"/>
              </w:rPr>
              <w:t>Matt</w:t>
            </w:r>
            <w:r w:rsidR="002A4CE9">
              <w:rPr>
                <w:b w:val="0"/>
              </w:rPr>
              <w:t xml:space="preserve"> had </w:t>
            </w:r>
            <w:r w:rsidR="00C966BC">
              <w:rPr>
                <w:b w:val="0"/>
              </w:rPr>
              <w:t>one</w:t>
            </w:r>
            <w:r w:rsidR="002A4CE9">
              <w:rPr>
                <w:b w:val="0"/>
              </w:rPr>
              <w:t xml:space="preserve"> c</w:t>
            </w:r>
            <w:r w:rsidR="002A452E">
              <w:rPr>
                <w:b w:val="0"/>
              </w:rPr>
              <w:t>lient</w:t>
            </w:r>
            <w:r w:rsidR="00C966BC">
              <w:rPr>
                <w:b w:val="0"/>
              </w:rPr>
              <w:t xml:space="preserve"> </w:t>
            </w:r>
            <w:proofErr w:type="gramStart"/>
            <w:r w:rsidR="00C966BC">
              <w:rPr>
                <w:b w:val="0"/>
              </w:rPr>
              <w:t>on</w:t>
            </w:r>
            <w:proofErr w:type="gramEnd"/>
            <w:r w:rsidR="002A4CE9">
              <w:rPr>
                <w:b w:val="0"/>
              </w:rPr>
              <w:t xml:space="preserve"> today</w:t>
            </w:r>
            <w:r w:rsidR="00C966BC">
              <w:rPr>
                <w:b w:val="0"/>
              </w:rPr>
              <w:t>’s calendar</w:t>
            </w:r>
            <w:r w:rsidR="002A4CE9">
              <w:rPr>
                <w:b w:val="0"/>
              </w:rPr>
              <w:t>.</w:t>
            </w:r>
            <w:r w:rsidR="00C966BC">
              <w:rPr>
                <w:b w:val="0"/>
              </w:rPr>
              <w:t xml:space="preserve"> The client was out-of-custody and failed to appear </w:t>
            </w:r>
            <w:proofErr w:type="gramStart"/>
            <w:r w:rsidR="00C966BC">
              <w:rPr>
                <w:b w:val="0"/>
              </w:rPr>
              <w:t>for</w:t>
            </w:r>
            <w:proofErr w:type="gramEnd"/>
            <w:r w:rsidR="00C966BC">
              <w:rPr>
                <w:b w:val="0"/>
              </w:rPr>
              <w:t xml:space="preserve"> today’s sentencing hearing. Matt explained that the client lives in the California Bay Area. Client called Matt this morning and explained that she left the Bay Area in route for court at 2:00 this morning, but is having difficulty getting to court (due to weather conditions). Matt requested a one-week </w:t>
            </w:r>
            <w:proofErr w:type="gramStart"/>
            <w:r w:rsidR="00C966BC">
              <w:rPr>
                <w:b w:val="0"/>
              </w:rPr>
              <w:t>continuance</w:t>
            </w:r>
            <w:proofErr w:type="gramEnd"/>
            <w:r w:rsidR="00C966BC">
              <w:rPr>
                <w:b w:val="0"/>
              </w:rPr>
              <w:t>. The State did not oppose the continuance. The court continued the Sentencing to next week but also scheduled an Order to Show Cause for next week regarding the client’s failure to appear today.</w:t>
            </w:r>
            <w:r w:rsidR="002A4CE9">
              <w:rPr>
                <w:b w:val="0"/>
              </w:rPr>
              <w:t xml:space="preserve"> </w:t>
            </w:r>
          </w:p>
          <w:p w14:paraId="4E967951" w14:textId="77777777" w:rsidR="00ED111E"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2184F"/>
    <w:rsid w:val="00230146"/>
    <w:rsid w:val="002441B4"/>
    <w:rsid w:val="0025077E"/>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1670"/>
    <w:rsid w:val="00431078"/>
    <w:rsid w:val="00446CE9"/>
    <w:rsid w:val="00481089"/>
    <w:rsid w:val="00496106"/>
    <w:rsid w:val="0049612C"/>
    <w:rsid w:val="004B241C"/>
    <w:rsid w:val="004B2738"/>
    <w:rsid w:val="004F6524"/>
    <w:rsid w:val="005439B8"/>
    <w:rsid w:val="00552654"/>
    <w:rsid w:val="00566083"/>
    <w:rsid w:val="005C7417"/>
    <w:rsid w:val="005E6DB7"/>
    <w:rsid w:val="005E7B10"/>
    <w:rsid w:val="00602BA9"/>
    <w:rsid w:val="00641F31"/>
    <w:rsid w:val="00644B99"/>
    <w:rsid w:val="0066578A"/>
    <w:rsid w:val="00694F5B"/>
    <w:rsid w:val="00695340"/>
    <w:rsid w:val="006A23BE"/>
    <w:rsid w:val="006B2F02"/>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966BC"/>
    <w:rsid w:val="00CA3B4E"/>
    <w:rsid w:val="00CB1799"/>
    <w:rsid w:val="00CB3BA5"/>
    <w:rsid w:val="00CC14E0"/>
    <w:rsid w:val="00CC49C4"/>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2025-04-29T00:02:00Z</dcterms:created>
  <dcterms:modified xsi:type="dcterms:W3CDTF">2025-04-29T02:43:00Z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