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74A4EB5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A56B81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4219FCA" w:rsidR="00F00E0C" w:rsidRDefault="004F1AC6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E5795A">
              <w:rPr>
                <w:rFonts w:ascii="Arial"/>
                <w:sz w:val="18"/>
              </w:rPr>
              <w:t xml:space="preserve"> </w:t>
            </w:r>
            <w:r w:rsidR="00FF3241">
              <w:rPr>
                <w:rFonts w:ascii="Arial"/>
                <w:sz w:val="18"/>
              </w:rPr>
              <w:t>11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768BF6E" w:rsidR="00F00E0C" w:rsidRDefault="00ED6941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Six</w:t>
            </w:r>
            <w:r w:rsidR="000F37F2">
              <w:rPr>
                <w:rFonts w:ascii="Arial"/>
                <w:sz w:val="18"/>
              </w:rPr>
              <w:t>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 w:rsidR="000F37F2"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66925522" w:rsidR="00F00E0C" w:rsidRDefault="00ED6941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Montero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59368376" w:rsidR="001628B1" w:rsidRPr="00FD5090" w:rsidRDefault="0063537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Leah Wigren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77699403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63537C">
              <w:rPr>
                <w:rFonts w:ascii="Arial" w:hAnsi="Arial" w:cs="Arial"/>
                <w:sz w:val="18"/>
              </w:rPr>
              <w:t>Wendy Maddox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F1AC6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0A77BC">
              <w:rPr>
                <w:color w:val="231F20"/>
                <w:sz w:val="21"/>
                <w:highlight w:val="yellow"/>
              </w:rPr>
              <w:t>In</w:t>
            </w:r>
            <w:r w:rsidRPr="000A77BC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0A77BC">
              <w:rPr>
                <w:color w:val="231F20"/>
                <w:sz w:val="21"/>
                <w:highlight w:val="yellow"/>
              </w:rPr>
              <w:t>Person</w:t>
            </w:r>
            <w:r w:rsidRPr="004F1AC6">
              <w:rPr>
                <w:color w:val="231F20"/>
                <w:spacing w:val="3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Virtual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F1AC6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Number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of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E5E4830" w:rsidR="00F00E0C" w:rsidRPr="004F1AC6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F1AC6">
              <w:rPr>
                <w:rFonts w:ascii="Arial" w:hAnsi="Arial" w:cs="Arial"/>
                <w:sz w:val="18"/>
              </w:rPr>
              <w:t xml:space="preserve"> </w:t>
            </w:r>
            <w:r w:rsidR="0063537C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F1AC6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0A77BC">
              <w:rPr>
                <w:color w:val="231F20"/>
                <w:sz w:val="21"/>
                <w:highlight w:val="yellow"/>
              </w:rPr>
              <w:t>In</w:t>
            </w:r>
            <w:r w:rsidRPr="000A77BC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0A77BC">
              <w:rPr>
                <w:color w:val="231F20"/>
                <w:sz w:val="21"/>
                <w:highlight w:val="yellow"/>
              </w:rPr>
              <w:t>Person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Virtual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4F1AC6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F1AC6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Custodial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F1AC6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63537C">
              <w:rPr>
                <w:color w:val="231F20"/>
                <w:sz w:val="21"/>
                <w:highlight w:val="yellow"/>
              </w:rPr>
              <w:t>IC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OOC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2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7E84B4CA" w:rsidR="00D54894" w:rsidRPr="004F1AC6" w:rsidRDefault="0063537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4F1AC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602C29D8" w:rsidR="00D54894" w:rsidRPr="004F1AC6" w:rsidRDefault="00FF3241" w:rsidP="00FF3241">
            <w:pPr>
              <w:pStyle w:val="TableParagraph"/>
              <w:spacing w:before="6" w:line="240" w:lineRule="exact"/>
              <w:ind w:left="0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 xml:space="preserve"> </w:t>
            </w:r>
            <w:r w:rsidR="004F1AC6">
              <w:rPr>
                <w:color w:val="231F20"/>
                <w:sz w:val="21"/>
              </w:rPr>
              <w:t>0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3B0469CE" w:rsidR="00D54894" w:rsidRPr="004F1AC6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4F1AC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4F1AC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BDEE955" w:rsidR="00D54894" w:rsidRPr="004F1AC6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1EB434BF" w:rsidR="00F00E0C" w:rsidRPr="004F1AC6" w:rsidRDefault="00287E2A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4F1AC6">
              <w:rPr>
                <w:rFonts w:ascii="Arial"/>
                <w:sz w:val="18"/>
              </w:rPr>
              <w:t xml:space="preserve"> </w:t>
            </w:r>
            <w:r w:rsidR="0063537C">
              <w:rPr>
                <w:rFonts w:ascii="Arial"/>
                <w:sz w:val="18"/>
              </w:rPr>
              <w:t>Pretrial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4F1AC6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F1AC6">
              <w:rPr>
                <w:b/>
                <w:color w:val="231F20"/>
                <w:sz w:val="21"/>
              </w:rPr>
              <w:t>Attorney's</w:t>
            </w:r>
            <w:r w:rsidRPr="004F1AC6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F1AC6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4F1AC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A77BC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have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4F1AC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A77BC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4F1AC6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have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substantive,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confidential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meeting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4F1AC6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each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before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33F2A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prepared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handle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their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clients'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4F1AC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33F2A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4F1AC6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How</w:t>
            </w:r>
            <w:r w:rsidRPr="004F1AC6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prepared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did</w:t>
            </w:r>
            <w:r w:rsidRPr="004F1AC6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the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Attorney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969CDBE" w:rsidR="00A862BA" w:rsidRPr="004F1AC6" w:rsidRDefault="00033F2A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 xml:space="preserve">Leah </w:t>
            </w:r>
            <w:r w:rsidR="00081921" w:rsidRPr="004F1AC6">
              <w:rPr>
                <w:sz w:val="21"/>
              </w:rPr>
              <w:t>appear</w:t>
            </w:r>
            <w:r w:rsidR="00B41FCA" w:rsidRPr="004F1AC6">
              <w:rPr>
                <w:sz w:val="21"/>
              </w:rPr>
              <w:t>ed</w:t>
            </w:r>
            <w:r w:rsidR="00081921" w:rsidRPr="004F1AC6">
              <w:rPr>
                <w:sz w:val="21"/>
              </w:rPr>
              <w:t xml:space="preserve"> prepared for </w:t>
            </w:r>
            <w:r w:rsidR="000F37F2" w:rsidRPr="004F1AC6">
              <w:rPr>
                <w:sz w:val="21"/>
              </w:rPr>
              <w:t>court</w:t>
            </w:r>
            <w:r w:rsidR="00A862BA" w:rsidRPr="004F1AC6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4F1AC6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How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4F1AC6">
              <w:rPr>
                <w:b/>
                <w:bCs/>
                <w:color w:val="231F20"/>
                <w:sz w:val="21"/>
              </w:rPr>
              <w:t>knowledgeable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was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the</w:t>
            </w:r>
            <w:r w:rsidRPr="004F1AC6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Attorney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about</w:t>
            </w:r>
            <w:r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their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306CAE4E" w:rsidR="0008100F" w:rsidRPr="004F1AC6" w:rsidRDefault="00033F2A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 xml:space="preserve">Leah </w:t>
            </w:r>
            <w:r w:rsidR="001628B1" w:rsidRPr="004F1AC6">
              <w:rPr>
                <w:sz w:val="21"/>
              </w:rPr>
              <w:t>appear</w:t>
            </w:r>
            <w:r w:rsidR="00B41FCA" w:rsidRPr="004F1AC6">
              <w:rPr>
                <w:sz w:val="21"/>
              </w:rPr>
              <w:t>ed</w:t>
            </w:r>
            <w:r w:rsidR="001628B1" w:rsidRPr="004F1AC6">
              <w:rPr>
                <w:sz w:val="21"/>
              </w:rPr>
              <w:t xml:space="preserve"> to </w:t>
            </w:r>
            <w:r w:rsidR="00FD5090" w:rsidRPr="004F1AC6">
              <w:rPr>
                <w:sz w:val="21"/>
              </w:rPr>
              <w:t xml:space="preserve">be </w:t>
            </w:r>
            <w:r w:rsidR="001628B1" w:rsidRPr="004F1AC6">
              <w:rPr>
                <w:sz w:val="21"/>
              </w:rPr>
              <w:t>know</w:t>
            </w:r>
            <w:r w:rsidR="009B6950" w:rsidRPr="004F1AC6">
              <w:rPr>
                <w:sz w:val="21"/>
              </w:rPr>
              <w:t>ledgeable about</w:t>
            </w:r>
            <w:r w:rsidR="001628B1" w:rsidRPr="004F1AC6">
              <w:rPr>
                <w:sz w:val="21"/>
              </w:rPr>
              <w:t xml:space="preserve"> h</w:t>
            </w:r>
            <w:r w:rsidR="00287E2A" w:rsidRPr="004F1AC6">
              <w:rPr>
                <w:sz w:val="21"/>
              </w:rPr>
              <w:t>er</w:t>
            </w:r>
            <w:r w:rsidR="001628B1" w:rsidRPr="004F1AC6">
              <w:rPr>
                <w:sz w:val="21"/>
              </w:rPr>
              <w:t xml:space="preserve"> case</w:t>
            </w:r>
            <w:r w:rsidR="009B6950" w:rsidRPr="004F1AC6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4F1AC6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The</w:t>
            </w:r>
            <w:r w:rsidRPr="004F1AC6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Attorney's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courtroom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advocacy</w:t>
            </w:r>
            <w:r w:rsidRPr="004F1AC6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skills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4F1AC6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4F1AC6">
              <w:rPr>
                <w:sz w:val="21"/>
              </w:rPr>
              <w:t>Good</w:t>
            </w:r>
            <w:r w:rsidR="001628B1" w:rsidRPr="004F1AC6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4F1AC6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H</w:t>
            </w:r>
            <w:r w:rsidR="003B010C" w:rsidRPr="004F1AC6">
              <w:rPr>
                <w:b/>
                <w:bCs/>
                <w:color w:val="231F20"/>
                <w:sz w:val="21"/>
              </w:rPr>
              <w:t>ow</w:t>
            </w:r>
            <w:r w:rsidR="003B010C"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z w:val="21"/>
              </w:rPr>
              <w:t>was</w:t>
            </w:r>
            <w:r w:rsidR="003B010C"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z w:val="21"/>
              </w:rPr>
              <w:t>the</w:t>
            </w:r>
            <w:r w:rsidR="003B010C" w:rsidRPr="004F1AC6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4F1AC6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4F1AC6">
              <w:rPr>
                <w:sz w:val="21"/>
              </w:rPr>
              <w:t>T</w:t>
            </w:r>
            <w:r w:rsidR="001628B1" w:rsidRPr="004F1AC6">
              <w:rPr>
                <w:sz w:val="21"/>
              </w:rPr>
              <w:t xml:space="preserve">he attorney-client communication </w:t>
            </w:r>
            <w:r w:rsidRPr="004F1AC6">
              <w:rPr>
                <w:sz w:val="21"/>
              </w:rPr>
              <w:t>appeared to be good</w:t>
            </w:r>
            <w:r w:rsidR="00B41FCA" w:rsidRPr="004F1AC6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4F1AC6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F1AC6">
              <w:rPr>
                <w:b/>
                <w:color w:val="231F20"/>
                <w:sz w:val="21"/>
              </w:rPr>
              <w:t>Case</w:t>
            </w:r>
            <w:r w:rsidRPr="004F1AC6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F1AC6">
              <w:rPr>
                <w:b/>
                <w:color w:val="231F20"/>
                <w:sz w:val="21"/>
              </w:rPr>
              <w:t>Stage-Specific</w:t>
            </w:r>
            <w:r w:rsidRPr="004F1AC6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F1AC6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argue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pretrial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release/OR,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reasonable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4F1AC6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033F2A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counsel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each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refrain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from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waiving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trial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rights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until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completed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investigation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of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033F2A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have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counseled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clients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refrain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from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waiving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rights</w:t>
            </w:r>
            <w:r w:rsidRPr="004F1AC6">
              <w:rPr>
                <w:color w:val="231F20"/>
                <w:spacing w:val="3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535FD805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287E2A" w:rsidRPr="00033F2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adequately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advise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clients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of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4F1AC6">
              <w:rPr>
                <w:color w:val="231F20"/>
                <w:sz w:val="21"/>
              </w:rPr>
              <w:t>Consequences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accepting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plea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going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trial,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including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any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collateral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4F1AC6">
              <w:rPr>
                <w:color w:val="231F20"/>
                <w:spacing w:val="-2"/>
                <w:sz w:val="21"/>
              </w:rPr>
              <w:t>consequences</w:t>
            </w:r>
            <w:r w:rsidRPr="004F1AC6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33F2A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present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mitigating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4F1AC6">
              <w:rPr>
                <w:color w:val="231F20"/>
                <w:sz w:val="21"/>
              </w:rPr>
              <w:t>evidence</w:t>
            </w:r>
            <w:r w:rsidRPr="004F1AC6">
              <w:rPr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and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provide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argument</w:t>
            </w:r>
            <w:r w:rsidRPr="004F1AC6">
              <w:rPr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033F2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address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4F1AC6">
              <w:rPr>
                <w:color w:val="231F20"/>
                <w:sz w:val="21"/>
              </w:rPr>
              <w:t>Presentence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Investigation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Report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(PSI)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Psychosexual</w:t>
            </w:r>
            <w:r w:rsidRPr="004F1AC6">
              <w:rPr>
                <w:color w:val="231F20"/>
                <w:spacing w:val="1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Evaluation/Risk</w:t>
            </w:r>
            <w:r w:rsidRPr="004F1AC6">
              <w:rPr>
                <w:color w:val="231F20"/>
                <w:spacing w:val="1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Assessment</w:t>
            </w:r>
            <w:r w:rsidRPr="004F1AC6">
              <w:rPr>
                <w:color w:val="231F20"/>
                <w:spacing w:val="14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033F2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court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require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defendant(s)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reimburse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entity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033F2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F3241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F3241">
              <w:rPr>
                <w:b/>
                <w:color w:val="231F20"/>
                <w:sz w:val="21"/>
              </w:rPr>
              <w:t>Overall</w:t>
            </w:r>
            <w:r w:rsidRPr="00FF3241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F3241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72D45F9" w14:textId="77777777" w:rsidR="0063537C" w:rsidRDefault="0063537C" w:rsidP="00FF3241">
            <w:pPr>
              <w:pStyle w:val="BodyText"/>
            </w:pPr>
          </w:p>
          <w:p w14:paraId="293647B0" w14:textId="1DD0C6E7" w:rsidR="00033F2A" w:rsidRPr="00033F2A" w:rsidRDefault="00033F2A" w:rsidP="00FF3241">
            <w:pPr>
              <w:pStyle w:val="BodyText"/>
              <w:rPr>
                <w:b w:val="0"/>
                <w:bCs w:val="0"/>
              </w:rPr>
            </w:pPr>
            <w:r w:rsidRPr="00033F2A">
              <w:rPr>
                <w:b w:val="0"/>
                <w:bCs w:val="0"/>
              </w:rPr>
              <w:t>Leah had one case on calendar today:</w:t>
            </w:r>
          </w:p>
          <w:p w14:paraId="7056A723" w14:textId="77777777" w:rsidR="00033F2A" w:rsidRDefault="00033F2A" w:rsidP="0063537C">
            <w:pPr>
              <w:pStyle w:val="BodyText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033F2A">
              <w:rPr>
                <w:b w:val="0"/>
                <w:bCs w:val="0"/>
                <w:u w:val="single"/>
              </w:rPr>
              <w:t>Pretrial Hearing</w:t>
            </w:r>
            <w:r w:rsidRPr="00033F2A">
              <w:rPr>
                <w:b w:val="0"/>
                <w:bCs w:val="0"/>
              </w:rPr>
              <w:t xml:space="preserve">: The client is in custody and present in person. The case is currently set for a jury trial on </w:t>
            </w:r>
            <w:r w:rsidR="0063537C" w:rsidRPr="00033F2A">
              <w:rPr>
                <w:b w:val="0"/>
                <w:bCs w:val="0"/>
              </w:rPr>
              <w:t>April 9-11, 2025.</w:t>
            </w:r>
            <w:r w:rsidRPr="00033F2A">
              <w:rPr>
                <w:b w:val="0"/>
                <w:bCs w:val="0"/>
              </w:rPr>
              <w:t xml:space="preserve"> </w:t>
            </w:r>
            <w:r w:rsidR="0063537C" w:rsidRPr="00033F2A">
              <w:rPr>
                <w:b w:val="0"/>
                <w:bCs w:val="0"/>
              </w:rPr>
              <w:t xml:space="preserve">The parties </w:t>
            </w:r>
            <w:r w:rsidRPr="00033F2A">
              <w:rPr>
                <w:b w:val="0"/>
                <w:bCs w:val="0"/>
              </w:rPr>
              <w:t xml:space="preserve">informed the court that they </w:t>
            </w:r>
            <w:r w:rsidR="0063537C" w:rsidRPr="00033F2A">
              <w:rPr>
                <w:b w:val="0"/>
                <w:bCs w:val="0"/>
              </w:rPr>
              <w:t xml:space="preserve">believe this case </w:t>
            </w:r>
            <w:r w:rsidRPr="00033F2A">
              <w:rPr>
                <w:b w:val="0"/>
                <w:bCs w:val="0"/>
              </w:rPr>
              <w:t>will settle prior to trial</w:t>
            </w:r>
            <w:r w:rsidR="0063537C" w:rsidRPr="00033F2A">
              <w:rPr>
                <w:b w:val="0"/>
                <w:bCs w:val="0"/>
              </w:rPr>
              <w:t xml:space="preserve">. </w:t>
            </w:r>
            <w:r w:rsidRPr="00033F2A">
              <w:rPr>
                <w:b w:val="0"/>
                <w:bCs w:val="0"/>
              </w:rPr>
              <w:t>They are w</w:t>
            </w:r>
            <w:r w:rsidR="0063537C" w:rsidRPr="00033F2A">
              <w:rPr>
                <w:b w:val="0"/>
                <w:bCs w:val="0"/>
              </w:rPr>
              <w:t xml:space="preserve">aiting to hear back from the victims regarding the restitution amount. </w:t>
            </w:r>
            <w:r w:rsidRPr="00033F2A">
              <w:rPr>
                <w:b w:val="0"/>
                <w:bCs w:val="0"/>
              </w:rPr>
              <w:t>Leah</w:t>
            </w:r>
            <w:r w:rsidR="0063537C" w:rsidRPr="00033F2A">
              <w:rPr>
                <w:b w:val="0"/>
                <w:bCs w:val="0"/>
              </w:rPr>
              <w:t xml:space="preserve"> filed a pretrial motion this morning. </w:t>
            </w:r>
            <w:r w:rsidRPr="00033F2A">
              <w:rPr>
                <w:b w:val="0"/>
                <w:bCs w:val="0"/>
              </w:rPr>
              <w:t>Leah</w:t>
            </w:r>
            <w:r w:rsidR="0063537C" w:rsidRPr="00033F2A">
              <w:rPr>
                <w:b w:val="0"/>
                <w:bCs w:val="0"/>
              </w:rPr>
              <w:t xml:space="preserve"> stipulate</w:t>
            </w:r>
            <w:r w:rsidRPr="00033F2A">
              <w:rPr>
                <w:b w:val="0"/>
                <w:bCs w:val="0"/>
              </w:rPr>
              <w:t>d that the S</w:t>
            </w:r>
            <w:r w:rsidR="0063537C" w:rsidRPr="00033F2A">
              <w:rPr>
                <w:b w:val="0"/>
                <w:bCs w:val="0"/>
              </w:rPr>
              <w:t>tate’s time to respond to the defense motion</w:t>
            </w:r>
            <w:r w:rsidRPr="00033F2A">
              <w:rPr>
                <w:b w:val="0"/>
                <w:bCs w:val="0"/>
              </w:rPr>
              <w:t xml:space="preserve"> be stayed</w:t>
            </w:r>
            <w:r w:rsidR="0063537C" w:rsidRPr="00033F2A">
              <w:rPr>
                <w:b w:val="0"/>
                <w:bCs w:val="0"/>
              </w:rPr>
              <w:t xml:space="preserve"> </w:t>
            </w:r>
            <w:r w:rsidRPr="00033F2A">
              <w:rPr>
                <w:b w:val="0"/>
                <w:bCs w:val="0"/>
              </w:rPr>
              <w:t xml:space="preserve">while the parties are attempting to negotiate a resolution of the case. </w:t>
            </w:r>
            <w:r w:rsidRPr="00033F2A">
              <w:rPr>
                <w:b w:val="0"/>
                <w:bCs w:val="0"/>
              </w:rPr>
              <w:t xml:space="preserve">If the case </w:t>
            </w:r>
            <w:proofErr w:type="gramStart"/>
            <w:r w:rsidRPr="00033F2A">
              <w:rPr>
                <w:b w:val="0"/>
                <w:bCs w:val="0"/>
              </w:rPr>
              <w:t>resolves</w:t>
            </w:r>
            <w:proofErr w:type="gramEnd"/>
            <w:r w:rsidRPr="00033F2A">
              <w:rPr>
                <w:b w:val="0"/>
                <w:bCs w:val="0"/>
              </w:rPr>
              <w:t>, there is no need for the State to respond</w:t>
            </w:r>
            <w:r w:rsidRPr="00033F2A">
              <w:rPr>
                <w:b w:val="0"/>
                <w:bCs w:val="0"/>
              </w:rPr>
              <w:t xml:space="preserve"> to the defense motion</w:t>
            </w:r>
            <w:r w:rsidRPr="00033F2A">
              <w:rPr>
                <w:b w:val="0"/>
                <w:bCs w:val="0"/>
              </w:rPr>
              <w:t>.</w:t>
            </w:r>
            <w:r w:rsidRPr="00033F2A">
              <w:rPr>
                <w:b w:val="0"/>
                <w:bCs w:val="0"/>
              </w:rPr>
              <w:t xml:space="preserve"> However, if</w:t>
            </w:r>
            <w:r w:rsidR="0063537C" w:rsidRPr="00033F2A">
              <w:rPr>
                <w:b w:val="0"/>
                <w:bCs w:val="0"/>
              </w:rPr>
              <w:t xml:space="preserve"> it proves that the case is not going to </w:t>
            </w:r>
            <w:proofErr w:type="gramStart"/>
            <w:r w:rsidR="0063537C" w:rsidRPr="00033F2A">
              <w:rPr>
                <w:b w:val="0"/>
                <w:bCs w:val="0"/>
              </w:rPr>
              <w:t>resolve</w:t>
            </w:r>
            <w:proofErr w:type="gramEnd"/>
            <w:r w:rsidRPr="00033F2A">
              <w:rPr>
                <w:b w:val="0"/>
                <w:bCs w:val="0"/>
              </w:rPr>
              <w:t xml:space="preserve">, then Leah will request that the State’s time to respond to the motion begin. </w:t>
            </w:r>
          </w:p>
          <w:p w14:paraId="69E9D1C1" w14:textId="77777777" w:rsidR="00033F2A" w:rsidRDefault="00033F2A" w:rsidP="00033F2A">
            <w:pPr>
              <w:pStyle w:val="BodyText"/>
              <w:ind w:left="535"/>
              <w:rPr>
                <w:b w:val="0"/>
                <w:bCs w:val="0"/>
              </w:rPr>
            </w:pPr>
            <w:r w:rsidRPr="00033F2A">
              <w:rPr>
                <w:b w:val="0"/>
                <w:bCs w:val="0"/>
              </w:rPr>
              <w:t xml:space="preserve">The court set another </w:t>
            </w:r>
            <w:r w:rsidR="0063537C" w:rsidRPr="00033F2A">
              <w:rPr>
                <w:b w:val="0"/>
                <w:bCs w:val="0"/>
              </w:rPr>
              <w:t>Pretrial/Status is set for 3/25/2025 at 9:30 a.m.</w:t>
            </w:r>
          </w:p>
          <w:p w14:paraId="554B1FB8" w14:textId="77777777" w:rsidR="00033F2A" w:rsidRDefault="0063537C" w:rsidP="00033F2A">
            <w:pPr>
              <w:pStyle w:val="BodyText"/>
              <w:ind w:left="535"/>
              <w:rPr>
                <w:b w:val="0"/>
                <w:bCs w:val="0"/>
              </w:rPr>
            </w:pPr>
            <w:r w:rsidRPr="00033F2A">
              <w:rPr>
                <w:b w:val="0"/>
                <w:bCs w:val="0"/>
              </w:rPr>
              <w:t>Leah asked the court to lower the bail from $3,000 bondable to $1,000 bondable.</w:t>
            </w:r>
          </w:p>
          <w:p w14:paraId="7369948C" w14:textId="1F5C6286" w:rsidR="00F7753E" w:rsidRPr="00033F2A" w:rsidRDefault="0063537C" w:rsidP="00033F2A">
            <w:pPr>
              <w:pStyle w:val="BodyText"/>
              <w:ind w:left="535"/>
              <w:rPr>
                <w:b w:val="0"/>
                <w:bCs w:val="0"/>
              </w:rPr>
            </w:pPr>
            <w:r w:rsidRPr="00033F2A">
              <w:rPr>
                <w:b w:val="0"/>
                <w:bCs w:val="0"/>
              </w:rPr>
              <w:t xml:space="preserve">The court </w:t>
            </w:r>
            <w:r w:rsidR="00033F2A">
              <w:rPr>
                <w:b w:val="0"/>
                <w:bCs w:val="0"/>
              </w:rPr>
              <w:t xml:space="preserve">stated that it </w:t>
            </w:r>
            <w:r w:rsidRPr="00033F2A">
              <w:rPr>
                <w:b w:val="0"/>
                <w:bCs w:val="0"/>
              </w:rPr>
              <w:t xml:space="preserve">will </w:t>
            </w:r>
            <w:r w:rsidR="00033F2A">
              <w:rPr>
                <w:b w:val="0"/>
                <w:bCs w:val="0"/>
              </w:rPr>
              <w:t>consider</w:t>
            </w:r>
            <w:r w:rsidRPr="00033F2A">
              <w:rPr>
                <w:b w:val="0"/>
                <w:bCs w:val="0"/>
              </w:rPr>
              <w:t xml:space="preserve"> </w:t>
            </w:r>
            <w:r w:rsidR="00033F2A">
              <w:rPr>
                <w:b w:val="0"/>
                <w:bCs w:val="0"/>
              </w:rPr>
              <w:t>the bail reduction motion</w:t>
            </w:r>
            <w:r w:rsidRPr="00033F2A">
              <w:rPr>
                <w:b w:val="0"/>
                <w:bCs w:val="0"/>
              </w:rPr>
              <w:t xml:space="preserve"> and announce its decision on 3/25/2025.</w:t>
            </w:r>
            <w:r w:rsidR="00033F2A">
              <w:rPr>
                <w:b w:val="0"/>
                <w:bCs w:val="0"/>
              </w:rPr>
              <w:t xml:space="preserve"> In the meantime, bail remains as previously ordered. </w:t>
            </w:r>
          </w:p>
          <w:p w14:paraId="4945DF65" w14:textId="77777777" w:rsidR="00ED111E" w:rsidRDefault="00ED111E" w:rsidP="00033F2A">
            <w:pPr>
              <w:pStyle w:val="BodyText"/>
              <w:rPr>
                <w:b w:val="0"/>
                <w:bCs w:val="0"/>
              </w:rPr>
            </w:pPr>
          </w:p>
          <w:p w14:paraId="1CAE1980" w14:textId="77777777" w:rsidR="00033F2A" w:rsidRDefault="00033F2A" w:rsidP="00033F2A">
            <w:pPr>
              <w:pStyle w:val="BodyText"/>
              <w:rPr>
                <w:b w:val="0"/>
                <w:bCs w:val="0"/>
              </w:rPr>
            </w:pPr>
          </w:p>
          <w:p w14:paraId="27CBD336" w14:textId="0D37E2A2" w:rsidR="00033F2A" w:rsidRPr="00EE5E9B" w:rsidRDefault="00033F2A" w:rsidP="00033F2A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0ED7781D"/>
    <w:multiLevelType w:val="hybridMultilevel"/>
    <w:tmpl w:val="1E4E00CC"/>
    <w:lvl w:ilvl="0" w:tplc="12800E8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20A46990"/>
    <w:multiLevelType w:val="hybridMultilevel"/>
    <w:tmpl w:val="0A825BF0"/>
    <w:lvl w:ilvl="0" w:tplc="820A303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3"/>
  </w:num>
  <w:num w:numId="2" w16cid:durableId="585502802">
    <w:abstractNumId w:val="0"/>
  </w:num>
  <w:num w:numId="3" w16cid:durableId="1872300730">
    <w:abstractNumId w:val="2"/>
  </w:num>
  <w:num w:numId="4" w16cid:durableId="159078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3F2A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A77BC"/>
    <w:rsid w:val="000B00AC"/>
    <w:rsid w:val="000B1FDF"/>
    <w:rsid w:val="000B66FF"/>
    <w:rsid w:val="000C771F"/>
    <w:rsid w:val="000E26A8"/>
    <w:rsid w:val="000E6014"/>
    <w:rsid w:val="000E7A0A"/>
    <w:rsid w:val="000F37F2"/>
    <w:rsid w:val="001305EC"/>
    <w:rsid w:val="001628B1"/>
    <w:rsid w:val="00162F2C"/>
    <w:rsid w:val="00167EE2"/>
    <w:rsid w:val="001745E9"/>
    <w:rsid w:val="001A7D9E"/>
    <w:rsid w:val="001C68EE"/>
    <w:rsid w:val="001C6F3D"/>
    <w:rsid w:val="001E4C16"/>
    <w:rsid w:val="0022184F"/>
    <w:rsid w:val="00230146"/>
    <w:rsid w:val="0025077E"/>
    <w:rsid w:val="00257053"/>
    <w:rsid w:val="002608B8"/>
    <w:rsid w:val="0027597B"/>
    <w:rsid w:val="00287E2A"/>
    <w:rsid w:val="00291D3F"/>
    <w:rsid w:val="002A452E"/>
    <w:rsid w:val="002B428C"/>
    <w:rsid w:val="002F30D2"/>
    <w:rsid w:val="00332AA5"/>
    <w:rsid w:val="00346530"/>
    <w:rsid w:val="00347651"/>
    <w:rsid w:val="00372966"/>
    <w:rsid w:val="003737E1"/>
    <w:rsid w:val="00382160"/>
    <w:rsid w:val="003A1A2F"/>
    <w:rsid w:val="003A61FE"/>
    <w:rsid w:val="003B010C"/>
    <w:rsid w:val="003B4B6C"/>
    <w:rsid w:val="003B5049"/>
    <w:rsid w:val="003D3BCE"/>
    <w:rsid w:val="003E1670"/>
    <w:rsid w:val="00431078"/>
    <w:rsid w:val="00436C1D"/>
    <w:rsid w:val="00446CE9"/>
    <w:rsid w:val="00481089"/>
    <w:rsid w:val="00496106"/>
    <w:rsid w:val="0049612C"/>
    <w:rsid w:val="004B241C"/>
    <w:rsid w:val="004C391C"/>
    <w:rsid w:val="004F1AC6"/>
    <w:rsid w:val="00516A4C"/>
    <w:rsid w:val="005439B8"/>
    <w:rsid w:val="00552654"/>
    <w:rsid w:val="00566083"/>
    <w:rsid w:val="005D0081"/>
    <w:rsid w:val="005E6DB7"/>
    <w:rsid w:val="005E7B10"/>
    <w:rsid w:val="00602BA9"/>
    <w:rsid w:val="0063537C"/>
    <w:rsid w:val="00641F31"/>
    <w:rsid w:val="00644B99"/>
    <w:rsid w:val="0065603F"/>
    <w:rsid w:val="0066578A"/>
    <w:rsid w:val="00671E87"/>
    <w:rsid w:val="00695340"/>
    <w:rsid w:val="006A23BE"/>
    <w:rsid w:val="006B2F02"/>
    <w:rsid w:val="006F7345"/>
    <w:rsid w:val="00723B2F"/>
    <w:rsid w:val="007274DA"/>
    <w:rsid w:val="00743B27"/>
    <w:rsid w:val="00792811"/>
    <w:rsid w:val="007B75CA"/>
    <w:rsid w:val="007F0B66"/>
    <w:rsid w:val="007F6CC1"/>
    <w:rsid w:val="00813372"/>
    <w:rsid w:val="00821CFE"/>
    <w:rsid w:val="008524A4"/>
    <w:rsid w:val="0085646A"/>
    <w:rsid w:val="00867B0F"/>
    <w:rsid w:val="0089169D"/>
    <w:rsid w:val="008972C6"/>
    <w:rsid w:val="008A3969"/>
    <w:rsid w:val="008B270D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D122A"/>
    <w:rsid w:val="009D58CF"/>
    <w:rsid w:val="00A12E33"/>
    <w:rsid w:val="00A32A9E"/>
    <w:rsid w:val="00A56B81"/>
    <w:rsid w:val="00A73DAE"/>
    <w:rsid w:val="00A862BA"/>
    <w:rsid w:val="00A8637F"/>
    <w:rsid w:val="00A978E4"/>
    <w:rsid w:val="00AB19B5"/>
    <w:rsid w:val="00B3085F"/>
    <w:rsid w:val="00B40071"/>
    <w:rsid w:val="00B41FCA"/>
    <w:rsid w:val="00B51B50"/>
    <w:rsid w:val="00B609C4"/>
    <w:rsid w:val="00B6197C"/>
    <w:rsid w:val="00B6420B"/>
    <w:rsid w:val="00BA5474"/>
    <w:rsid w:val="00BD72D8"/>
    <w:rsid w:val="00C06FEA"/>
    <w:rsid w:val="00C24E55"/>
    <w:rsid w:val="00C2564B"/>
    <w:rsid w:val="00C32990"/>
    <w:rsid w:val="00C46763"/>
    <w:rsid w:val="00C73CBC"/>
    <w:rsid w:val="00C9265C"/>
    <w:rsid w:val="00CA3B4E"/>
    <w:rsid w:val="00CB1799"/>
    <w:rsid w:val="00CB3BA5"/>
    <w:rsid w:val="00CC14E0"/>
    <w:rsid w:val="00CC49C4"/>
    <w:rsid w:val="00D0636F"/>
    <w:rsid w:val="00D12D45"/>
    <w:rsid w:val="00D17299"/>
    <w:rsid w:val="00D54894"/>
    <w:rsid w:val="00D646C9"/>
    <w:rsid w:val="00D66A0F"/>
    <w:rsid w:val="00D724D5"/>
    <w:rsid w:val="00D7404F"/>
    <w:rsid w:val="00DA2B60"/>
    <w:rsid w:val="00DD5F67"/>
    <w:rsid w:val="00DE0EE6"/>
    <w:rsid w:val="00E015DB"/>
    <w:rsid w:val="00E046A6"/>
    <w:rsid w:val="00E04851"/>
    <w:rsid w:val="00E27BC6"/>
    <w:rsid w:val="00E31535"/>
    <w:rsid w:val="00E57505"/>
    <w:rsid w:val="00E5795A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753E"/>
    <w:rsid w:val="00F80F1A"/>
    <w:rsid w:val="00F93549"/>
    <w:rsid w:val="00FC4FFA"/>
    <w:rsid w:val="00FD5090"/>
    <w:rsid w:val="00FF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537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63537C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cp:lastPrinted>2025-01-08T18:10:00Z</cp:lastPrinted>
  <dcterms:created xsi:type="dcterms:W3CDTF">2025-05-11T14:28:00Z</dcterms:created>
  <dcterms:modified xsi:type="dcterms:W3CDTF">2025-05-13T19:43:00Z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