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819A00F" w:rsidR="00F00E0C" w:rsidRDefault="00AC7AA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A128B2">
              <w:rPr>
                <w:rFonts w:ascii="Arial"/>
                <w:sz w:val="18"/>
              </w:rPr>
              <w:t>2</w:t>
            </w:r>
            <w:r w:rsidR="00F04635">
              <w:rPr>
                <w:rFonts w:ascii="Arial"/>
                <w:sz w:val="18"/>
              </w:rPr>
              <w:t>8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1ED21FFD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  <w:r w:rsidR="00F04635">
              <w:rPr>
                <w:rFonts w:ascii="Arial"/>
                <w:sz w:val="18"/>
              </w:rPr>
              <w:t>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FDCA5D2" w:rsidR="00F00E0C" w:rsidRDefault="00F0463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8D6E162" w:rsidR="001628B1" w:rsidRPr="00FD5090" w:rsidRDefault="002441B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D30F87">
              <w:rPr>
                <w:rFonts w:ascii="Arial"/>
                <w:sz w:val="18"/>
              </w:rPr>
              <w:t xml:space="preserve">tt </w:t>
            </w:r>
            <w:r w:rsidR="007D0287">
              <w:rPr>
                <w:rFonts w:ascii="Arial"/>
                <w:sz w:val="18"/>
              </w:rPr>
              <w:t>Ence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2C4DEDF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00518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4DF0191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500518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74794">
              <w:rPr>
                <w:color w:val="231F20"/>
                <w:sz w:val="21"/>
                <w:highlight w:val="yellow"/>
              </w:rPr>
              <w:t>In</w:t>
            </w:r>
            <w:r w:rsidRPr="00D74794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74794">
              <w:rPr>
                <w:color w:val="231F20"/>
                <w:sz w:val="21"/>
                <w:highlight w:val="yellow"/>
              </w:rPr>
              <w:t>Person</w:t>
            </w:r>
            <w:r w:rsidRPr="00D74794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D74794">
              <w:rPr>
                <w:color w:val="231F20"/>
                <w:sz w:val="21"/>
                <w:highlight w:val="yellow"/>
              </w:rPr>
              <w:t>/</w:t>
            </w:r>
            <w:r w:rsidRPr="00D74794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D74794">
              <w:rPr>
                <w:color w:val="231F20"/>
                <w:sz w:val="21"/>
                <w:highlight w:val="yellow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30F8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</w:rPr>
              <w:t>/</w:t>
            </w:r>
            <w:r w:rsidRPr="001F10A4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AB75C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C85E8E9" w:rsidR="00D54894" w:rsidRPr="00C80A8D" w:rsidRDefault="00AB75C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EE4A1F8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500518">
              <w:rPr>
                <w:color w:val="231F20"/>
                <w:sz w:val="21"/>
              </w:rPr>
              <w:t>2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6BF37837" w:rsidR="00D54894" w:rsidRPr="00C80A8D" w:rsidRDefault="00C8114B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24DF5A7B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500518">
              <w:rPr>
                <w:color w:val="231F20"/>
                <w:sz w:val="21"/>
              </w:rPr>
              <w:t>2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135A3AF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787468">
              <w:rPr>
                <w:rFonts w:ascii="Arial"/>
                <w:sz w:val="18"/>
              </w:rPr>
              <w:t xml:space="preserve">Arraignment </w:t>
            </w:r>
            <w:r w:rsidR="00500518">
              <w:rPr>
                <w:rFonts w:ascii="Arial"/>
                <w:sz w:val="18"/>
              </w:rPr>
              <w:t xml:space="preserve">and Review </w:t>
            </w:r>
            <w:r w:rsidR="00A05692">
              <w:rPr>
                <w:rFonts w:ascii="Arial"/>
                <w:sz w:val="18"/>
              </w:rPr>
              <w:t>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AB75C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9013F">
              <w:rPr>
                <w:color w:val="231F20"/>
                <w:sz w:val="21"/>
                <w:highlight w:val="yellow"/>
              </w:rPr>
              <w:t>Yes</w:t>
            </w:r>
            <w:r w:rsidRPr="00AB75C1">
              <w:rPr>
                <w:color w:val="231F20"/>
                <w:spacing w:val="50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No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AB75C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9013F">
              <w:rPr>
                <w:color w:val="231F20"/>
                <w:sz w:val="21"/>
                <w:highlight w:val="yellow"/>
              </w:rPr>
              <w:t>Yes</w:t>
            </w:r>
            <w:r w:rsidRPr="00AB75C1">
              <w:rPr>
                <w:color w:val="231F20"/>
                <w:spacing w:val="50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No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AB75C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013F">
              <w:rPr>
                <w:color w:val="231F20"/>
                <w:sz w:val="21"/>
                <w:highlight w:val="yellow"/>
              </w:rPr>
              <w:t>Yes</w:t>
            </w:r>
            <w:r w:rsidRPr="00AB75C1">
              <w:rPr>
                <w:color w:val="231F20"/>
                <w:spacing w:val="50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No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AB75C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9013F">
              <w:rPr>
                <w:color w:val="231F20"/>
                <w:sz w:val="21"/>
                <w:highlight w:val="yellow"/>
              </w:rPr>
              <w:t>Yes</w:t>
            </w:r>
            <w:r w:rsidRPr="00AB75C1">
              <w:rPr>
                <w:color w:val="231F20"/>
                <w:spacing w:val="50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No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z w:val="21"/>
              </w:rPr>
              <w:t>/</w:t>
            </w:r>
            <w:r w:rsidRPr="00AB75C1">
              <w:rPr>
                <w:color w:val="231F20"/>
                <w:spacing w:val="51"/>
                <w:sz w:val="21"/>
              </w:rPr>
              <w:t xml:space="preserve"> </w:t>
            </w:r>
            <w:r w:rsidRPr="00AB75C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438CA3E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243D67">
              <w:rPr>
                <w:sz w:val="21"/>
              </w:rPr>
              <w:t>tt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281FFEE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243D67">
              <w:rPr>
                <w:sz w:val="21"/>
              </w:rPr>
              <w:t>tt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243D67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E9013F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96E7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013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9F8CBF4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E9013F" w:rsidRPr="00E9013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7F5BF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7F5BF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7F5BF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7F5BF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7F5BF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1547A68" w14:textId="77777777" w:rsidR="008732B7" w:rsidRPr="00EE5E9B" w:rsidRDefault="008732B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4E967951" w14:textId="281CA6AD" w:rsidR="00ED111E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</w:t>
            </w:r>
            <w:r w:rsidR="00243D67">
              <w:rPr>
                <w:b w:val="0"/>
              </w:rPr>
              <w:t>tt</w:t>
            </w:r>
            <w:r>
              <w:rPr>
                <w:b w:val="0"/>
              </w:rPr>
              <w:t xml:space="preserve"> had </w:t>
            </w:r>
            <w:r w:rsidR="008C0646">
              <w:rPr>
                <w:b w:val="0"/>
              </w:rPr>
              <w:t>2</w:t>
            </w:r>
            <w:r>
              <w:rPr>
                <w:b w:val="0"/>
              </w:rPr>
              <w:t xml:space="preserve"> c</w:t>
            </w:r>
            <w:r w:rsidR="00E96E73">
              <w:rPr>
                <w:b w:val="0"/>
              </w:rPr>
              <w:t>lient</w:t>
            </w:r>
            <w:r w:rsidR="008C0646">
              <w:rPr>
                <w:b w:val="0"/>
              </w:rPr>
              <w:t>s</w:t>
            </w:r>
            <w:r w:rsidR="00E96E73">
              <w:rPr>
                <w:b w:val="0"/>
              </w:rPr>
              <w:t xml:space="preserve"> scheduled for court this morning</w:t>
            </w:r>
            <w:r>
              <w:rPr>
                <w:b w:val="0"/>
              </w:rPr>
              <w:t>:</w:t>
            </w:r>
          </w:p>
          <w:p w14:paraId="5939A663" w14:textId="77777777" w:rsidR="008732B7" w:rsidRDefault="008732B7" w:rsidP="00372966">
            <w:pPr>
              <w:pStyle w:val="BodyText"/>
              <w:rPr>
                <w:b w:val="0"/>
              </w:rPr>
            </w:pPr>
          </w:p>
          <w:p w14:paraId="4C97434C" w14:textId="7B61328E" w:rsidR="00A55640" w:rsidRPr="00206D40" w:rsidRDefault="00646B66" w:rsidP="00A55640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7F0D12">
              <w:rPr>
                <w:b w:val="0"/>
              </w:rPr>
              <w:t>Client 1.</w:t>
            </w:r>
            <w:r>
              <w:rPr>
                <w:b w:val="0"/>
              </w:rPr>
              <w:t xml:space="preserve"> </w:t>
            </w:r>
            <w:r w:rsidR="00EE4C33">
              <w:rPr>
                <w:b w:val="0"/>
              </w:rPr>
              <w:t>Review</w:t>
            </w:r>
            <w:r>
              <w:rPr>
                <w:b w:val="0"/>
              </w:rPr>
              <w:t xml:space="preserve"> hearing. The client was </w:t>
            </w:r>
            <w:r w:rsidR="001A06B3">
              <w:rPr>
                <w:b w:val="0"/>
              </w:rPr>
              <w:t>out of</w:t>
            </w:r>
            <w:r>
              <w:rPr>
                <w:b w:val="0"/>
              </w:rPr>
              <w:t xml:space="preserve"> custody and </w:t>
            </w:r>
            <w:r w:rsidR="00A55640">
              <w:rPr>
                <w:b w:val="0"/>
              </w:rPr>
              <w:t xml:space="preserve">appeared </w:t>
            </w:r>
            <w:proofErr w:type="gramStart"/>
            <w:r w:rsidR="00A55640">
              <w:rPr>
                <w:b w:val="0"/>
              </w:rPr>
              <w:t>by</w:t>
            </w:r>
            <w:proofErr w:type="gramEnd"/>
            <w:r w:rsidR="00A55640">
              <w:rPr>
                <w:b w:val="0"/>
              </w:rPr>
              <w:t xml:space="preserve"> Zoom video</w:t>
            </w:r>
            <w:r>
              <w:rPr>
                <w:b w:val="0"/>
              </w:rPr>
              <w:t>.</w:t>
            </w:r>
            <w:r w:rsidR="004A1088">
              <w:rPr>
                <w:b w:val="0"/>
              </w:rPr>
              <w:t xml:space="preserve"> The hearing was to review the client’s restitution payments</w:t>
            </w:r>
            <w:proofErr w:type="gramStart"/>
            <w:r w:rsidR="004A1088">
              <w:rPr>
                <w:b w:val="0"/>
              </w:rPr>
              <w:t xml:space="preserve"> Matt</w:t>
            </w:r>
            <w:proofErr w:type="gramEnd"/>
            <w:r w:rsidR="004A1088">
              <w:rPr>
                <w:b w:val="0"/>
              </w:rPr>
              <w:t xml:space="preserve"> explained that the client </w:t>
            </w:r>
            <w:proofErr w:type="gramStart"/>
            <w:r w:rsidR="004A1088">
              <w:rPr>
                <w:b w:val="0"/>
              </w:rPr>
              <w:t>has</w:t>
            </w:r>
            <w:proofErr w:type="gramEnd"/>
            <w:r w:rsidR="004A1088">
              <w:rPr>
                <w:b w:val="0"/>
              </w:rPr>
              <w:t xml:space="preserve"> </w:t>
            </w:r>
            <w:r w:rsidR="000503C1">
              <w:rPr>
                <w:b w:val="0"/>
              </w:rPr>
              <w:t xml:space="preserve">experienced some financial difficulties, that she had to have surgery, and recover from that surgery. </w:t>
            </w:r>
            <w:r w:rsidR="00794694" w:rsidRPr="00206D40">
              <w:rPr>
                <w:b w:val="0"/>
                <w:bCs w:val="0"/>
              </w:rPr>
              <w:t xml:space="preserve">The client </w:t>
            </w:r>
            <w:proofErr w:type="gramStart"/>
            <w:r w:rsidR="00794694" w:rsidRPr="00206D40">
              <w:rPr>
                <w:b w:val="0"/>
                <w:bCs w:val="0"/>
              </w:rPr>
              <w:t>currently</w:t>
            </w:r>
            <w:proofErr w:type="gramEnd"/>
            <w:r w:rsidR="00794694" w:rsidRPr="00206D40">
              <w:rPr>
                <w:b w:val="0"/>
                <w:bCs w:val="0"/>
              </w:rPr>
              <w:t xml:space="preserve"> employed </w:t>
            </w:r>
            <w:r w:rsidR="00A55640" w:rsidRPr="00206D40">
              <w:rPr>
                <w:b w:val="0"/>
                <w:bCs w:val="0"/>
              </w:rPr>
              <w:t>part-</w:t>
            </w:r>
            <w:proofErr w:type="gramStart"/>
            <w:r w:rsidR="00A55640" w:rsidRPr="00206D40">
              <w:rPr>
                <w:b w:val="0"/>
                <w:bCs w:val="0"/>
              </w:rPr>
              <w:t>time employed</w:t>
            </w:r>
            <w:proofErr w:type="gramEnd"/>
            <w:r w:rsidR="00A55640" w:rsidRPr="00206D40">
              <w:rPr>
                <w:b w:val="0"/>
                <w:bCs w:val="0"/>
              </w:rPr>
              <w:t xml:space="preserve"> but hopes to be full-time employed soon. </w:t>
            </w:r>
            <w:r w:rsidR="00794694" w:rsidRPr="00206D40">
              <w:rPr>
                <w:b w:val="0"/>
                <w:bCs w:val="0"/>
              </w:rPr>
              <w:t>The c</w:t>
            </w:r>
            <w:r w:rsidR="00A55640" w:rsidRPr="00206D40">
              <w:rPr>
                <w:b w:val="0"/>
                <w:bCs w:val="0"/>
              </w:rPr>
              <w:t xml:space="preserve">lient is </w:t>
            </w:r>
            <w:r w:rsidR="00794694" w:rsidRPr="00206D40">
              <w:rPr>
                <w:b w:val="0"/>
                <w:bCs w:val="0"/>
              </w:rPr>
              <w:t xml:space="preserve">currently </w:t>
            </w:r>
            <w:r w:rsidR="00A55640" w:rsidRPr="00206D40">
              <w:rPr>
                <w:b w:val="0"/>
                <w:bCs w:val="0"/>
              </w:rPr>
              <w:t xml:space="preserve">receiving food stamps. </w:t>
            </w:r>
            <w:r w:rsidR="003C3D72" w:rsidRPr="00206D40">
              <w:rPr>
                <w:b w:val="0"/>
                <w:bCs w:val="0"/>
              </w:rPr>
              <w:t>Through past payments the c</w:t>
            </w:r>
            <w:r w:rsidR="00A55640" w:rsidRPr="00206D40">
              <w:rPr>
                <w:b w:val="0"/>
                <w:bCs w:val="0"/>
              </w:rPr>
              <w:t xml:space="preserve">lient has </w:t>
            </w:r>
            <w:r w:rsidR="003C3D72" w:rsidRPr="00206D40">
              <w:rPr>
                <w:b w:val="0"/>
                <w:bCs w:val="0"/>
              </w:rPr>
              <w:t xml:space="preserve">brought </w:t>
            </w:r>
            <w:r w:rsidR="00A55640" w:rsidRPr="00206D40">
              <w:rPr>
                <w:b w:val="0"/>
                <w:bCs w:val="0"/>
              </w:rPr>
              <w:t xml:space="preserve">the restitution </w:t>
            </w:r>
            <w:r w:rsidR="003C3D72" w:rsidRPr="00206D40">
              <w:rPr>
                <w:b w:val="0"/>
                <w:bCs w:val="0"/>
              </w:rPr>
              <w:t xml:space="preserve">amount </w:t>
            </w:r>
            <w:r w:rsidR="00A55640" w:rsidRPr="00206D40">
              <w:rPr>
                <w:b w:val="0"/>
                <w:bCs w:val="0"/>
              </w:rPr>
              <w:t xml:space="preserve">down to a little over $600. </w:t>
            </w:r>
            <w:r w:rsidR="005B64A2" w:rsidRPr="00206D40">
              <w:rPr>
                <w:b w:val="0"/>
                <w:bCs w:val="0"/>
              </w:rPr>
              <w:t>The c</w:t>
            </w:r>
            <w:r w:rsidR="00A55640" w:rsidRPr="00206D40">
              <w:rPr>
                <w:b w:val="0"/>
                <w:bCs w:val="0"/>
              </w:rPr>
              <w:t xml:space="preserve">lient </w:t>
            </w:r>
            <w:r w:rsidR="005B64A2" w:rsidRPr="00206D40">
              <w:rPr>
                <w:b w:val="0"/>
                <w:bCs w:val="0"/>
              </w:rPr>
              <w:t>asks the court to give her additional</w:t>
            </w:r>
            <w:r w:rsidR="00A55640" w:rsidRPr="00206D40">
              <w:rPr>
                <w:b w:val="0"/>
                <w:bCs w:val="0"/>
              </w:rPr>
              <w:t xml:space="preserve"> time to pay the </w:t>
            </w:r>
            <w:r w:rsidR="005B64A2" w:rsidRPr="00206D40">
              <w:rPr>
                <w:b w:val="0"/>
                <w:bCs w:val="0"/>
              </w:rPr>
              <w:t xml:space="preserve">balance of the </w:t>
            </w:r>
            <w:r w:rsidR="00A55640" w:rsidRPr="00206D40">
              <w:rPr>
                <w:b w:val="0"/>
                <w:bCs w:val="0"/>
              </w:rPr>
              <w:t>restitution.</w:t>
            </w:r>
          </w:p>
          <w:p w14:paraId="6E0C9F31" w14:textId="526722CE" w:rsidR="003E66EF" w:rsidRDefault="003E66EF" w:rsidP="00206D40">
            <w:pPr>
              <w:pStyle w:val="ListParagraph"/>
              <w:ind w:left="535"/>
            </w:pPr>
            <w:r>
              <w:t>The court noted that the client’s</w:t>
            </w:r>
            <w:r>
              <w:t xml:space="preserve"> last payment was made in August 2024.</w:t>
            </w:r>
          </w:p>
          <w:p w14:paraId="0AE4A28C" w14:textId="77777777" w:rsidR="00206D40" w:rsidRDefault="00907069" w:rsidP="00206D40">
            <w:pPr>
              <w:pStyle w:val="ListParagraph"/>
              <w:ind w:left="535"/>
            </w:pPr>
            <w:r>
              <w:t xml:space="preserve">The </w:t>
            </w:r>
            <w:r w:rsidR="00A55640">
              <w:t xml:space="preserve">State requests that the court </w:t>
            </w:r>
            <w:proofErr w:type="gramStart"/>
            <w:r w:rsidR="00A55640">
              <w:t>require</w:t>
            </w:r>
            <w:proofErr w:type="gramEnd"/>
            <w:r w:rsidR="00A55640">
              <w:t xml:space="preserve"> the client to show that she is actively seeking full-time employment (at least 3 applications per week). </w:t>
            </w:r>
          </w:p>
          <w:p w14:paraId="61FD9891" w14:textId="0723FE6F" w:rsidR="00A55640" w:rsidRDefault="00907069" w:rsidP="00206D40">
            <w:pPr>
              <w:pStyle w:val="ListParagraph"/>
              <w:ind w:left="535"/>
            </w:pPr>
            <w:r>
              <w:t>In response the c</w:t>
            </w:r>
            <w:r w:rsidR="00A55640">
              <w:t xml:space="preserve">lient said </w:t>
            </w:r>
            <w:r>
              <w:t xml:space="preserve">that </w:t>
            </w:r>
            <w:r w:rsidR="00A55640">
              <w:t xml:space="preserve">she has been applying more than 3 times per week. She </w:t>
            </w:r>
            <w:r w:rsidR="00400D8A">
              <w:t xml:space="preserve">also </w:t>
            </w:r>
            <w:r w:rsidR="00A55640">
              <w:t xml:space="preserve">has her resume listed on Indeed. </w:t>
            </w:r>
            <w:r w:rsidR="00400D8A">
              <w:t>As soon as</w:t>
            </w:r>
            <w:r w:rsidR="00A55640">
              <w:t xml:space="preserve"> she </w:t>
            </w:r>
            <w:proofErr w:type="gramStart"/>
            <w:r w:rsidR="00A55640">
              <w:t>is able to</w:t>
            </w:r>
            <w:proofErr w:type="gramEnd"/>
            <w:r w:rsidR="00A55640">
              <w:t xml:space="preserve"> pass the background check</w:t>
            </w:r>
            <w:r w:rsidR="00400D8A">
              <w:t>,</w:t>
            </w:r>
            <w:r w:rsidR="00A55640">
              <w:t xml:space="preserve"> she </w:t>
            </w:r>
            <w:r w:rsidR="00400D8A">
              <w:t xml:space="preserve">will have </w:t>
            </w:r>
            <w:r w:rsidR="00A55640">
              <w:t xml:space="preserve">a full-time position at the Veteran’s Hospital. </w:t>
            </w:r>
            <w:r w:rsidR="005443FC">
              <w:t xml:space="preserve">The client said </w:t>
            </w:r>
            <w:r w:rsidR="00A55640">
              <w:t>that she will be able to pass the background in June 2025.</w:t>
            </w:r>
          </w:p>
          <w:p w14:paraId="05BF1416" w14:textId="77777777" w:rsidR="000E21D6" w:rsidRDefault="00A55640" w:rsidP="000E21D6">
            <w:pPr>
              <w:pStyle w:val="ListParagraph"/>
              <w:ind w:left="535"/>
            </w:pPr>
            <w:r>
              <w:t xml:space="preserve">Order: </w:t>
            </w:r>
          </w:p>
          <w:p w14:paraId="4651FA36" w14:textId="77777777" w:rsidR="000E21D6" w:rsidRDefault="000E21D6" w:rsidP="000E21D6">
            <w:pPr>
              <w:pStyle w:val="ListParagraph"/>
              <w:numPr>
                <w:ilvl w:val="0"/>
                <w:numId w:val="8"/>
              </w:numPr>
            </w:pPr>
            <w:r>
              <w:t>T</w:t>
            </w:r>
            <w:r w:rsidR="000E00FF">
              <w:t xml:space="preserve">he client </w:t>
            </w:r>
            <w:proofErr w:type="gramStart"/>
            <w:r w:rsidR="000E00FF">
              <w:t>is</w:t>
            </w:r>
            <w:r w:rsidR="00A55640">
              <w:t xml:space="preserve"> to submit</w:t>
            </w:r>
            <w:proofErr w:type="gramEnd"/>
            <w:r w:rsidR="00A55640">
              <w:t xml:space="preserve"> applications for employment at a minimum of 3 times per week and </w:t>
            </w:r>
            <w:proofErr w:type="gramStart"/>
            <w:r w:rsidR="00A55640">
              <w:t>submit</w:t>
            </w:r>
            <w:proofErr w:type="gramEnd"/>
            <w:r w:rsidR="00A55640">
              <w:t xml:space="preserve"> proof to her attorney. </w:t>
            </w:r>
          </w:p>
          <w:p w14:paraId="65FAAF29" w14:textId="77777777" w:rsidR="000E21D6" w:rsidRDefault="000E21D6" w:rsidP="000E21D6">
            <w:pPr>
              <w:pStyle w:val="ListParagraph"/>
              <w:numPr>
                <w:ilvl w:val="0"/>
                <w:numId w:val="8"/>
              </w:numPr>
            </w:pPr>
            <w:r>
              <w:t>T</w:t>
            </w:r>
            <w:r w:rsidR="000E00FF">
              <w:t>he client is to s</w:t>
            </w:r>
            <w:r w:rsidR="00A55640">
              <w:t>tart making payments as soon as possible.</w:t>
            </w:r>
            <w:r w:rsidR="00B04673">
              <w:t xml:space="preserve"> </w:t>
            </w:r>
          </w:p>
          <w:p w14:paraId="2AA7630C" w14:textId="77777777" w:rsidR="000E21D6" w:rsidRDefault="000E21D6" w:rsidP="000E21D6">
            <w:pPr>
              <w:pStyle w:val="ListParagraph"/>
              <w:numPr>
                <w:ilvl w:val="0"/>
                <w:numId w:val="8"/>
              </w:numPr>
            </w:pPr>
            <w:r>
              <w:t>T</w:t>
            </w:r>
            <w:r w:rsidR="00B245E1">
              <w:t>he c</w:t>
            </w:r>
            <w:r w:rsidR="00A55640">
              <w:t xml:space="preserve">lient </w:t>
            </w:r>
            <w:r w:rsidR="00B245E1">
              <w:t>is permitted to appear at the next hearing by Zoom, as she resides</w:t>
            </w:r>
            <w:r w:rsidR="00A55640">
              <w:t xml:space="preserve"> in </w:t>
            </w:r>
            <w:r w:rsidR="00B245E1">
              <w:t xml:space="preserve">the State of </w:t>
            </w:r>
            <w:r w:rsidR="00A55640">
              <w:t xml:space="preserve">Washington. </w:t>
            </w:r>
            <w:proofErr w:type="gramStart"/>
            <w:r w:rsidR="00A55640">
              <w:t>Court</w:t>
            </w:r>
            <w:proofErr w:type="gramEnd"/>
            <w:r w:rsidR="00A55640">
              <w:t xml:space="preserve"> approved client appearing at the next hearing by Zoom.</w:t>
            </w:r>
            <w:r w:rsidR="00B04673">
              <w:t xml:space="preserve"> </w:t>
            </w:r>
          </w:p>
          <w:p w14:paraId="049F66FA" w14:textId="590B8984" w:rsidR="00B04673" w:rsidRDefault="009618DC" w:rsidP="000E21D6">
            <w:pPr>
              <w:pStyle w:val="ListParagraph"/>
              <w:numPr>
                <w:ilvl w:val="0"/>
                <w:numId w:val="8"/>
              </w:numPr>
            </w:pPr>
            <w:r>
              <w:t>A Review</w:t>
            </w:r>
            <w:r w:rsidR="00B04673">
              <w:t xml:space="preserve"> Hearing</w:t>
            </w:r>
            <w:r>
              <w:t xml:space="preserve"> shall be held on </w:t>
            </w:r>
            <w:r w:rsidR="00B04673">
              <w:t>7/28/2025 at 8:30 a.m.</w:t>
            </w:r>
          </w:p>
          <w:p w14:paraId="072B2357" w14:textId="77777777" w:rsidR="008732B7" w:rsidRPr="00B04673" w:rsidRDefault="008732B7" w:rsidP="00B04673"/>
          <w:p w14:paraId="5EC610AD" w14:textId="77777777" w:rsidR="00543840" w:rsidRPr="00543840" w:rsidRDefault="00092D9D" w:rsidP="00543840">
            <w:pPr>
              <w:pStyle w:val="BodyText"/>
              <w:numPr>
                <w:ilvl w:val="0"/>
                <w:numId w:val="4"/>
              </w:numPr>
            </w:pPr>
            <w:r w:rsidRPr="006E747C">
              <w:rPr>
                <w:b w:val="0"/>
              </w:rPr>
              <w:t xml:space="preserve">Client </w:t>
            </w:r>
            <w:r w:rsidR="00DD384F" w:rsidRPr="006E747C">
              <w:rPr>
                <w:b w:val="0"/>
              </w:rPr>
              <w:t>2</w:t>
            </w:r>
            <w:r w:rsidRPr="006E747C">
              <w:rPr>
                <w:b w:val="0"/>
              </w:rPr>
              <w:t>.</w:t>
            </w:r>
            <w:r>
              <w:rPr>
                <w:b w:val="0"/>
              </w:rPr>
              <w:t xml:space="preserve"> </w:t>
            </w:r>
            <w:r w:rsidR="00DD384F">
              <w:rPr>
                <w:b w:val="0"/>
              </w:rPr>
              <w:t>Arraignment</w:t>
            </w:r>
            <w:r>
              <w:rPr>
                <w:b w:val="0"/>
              </w:rPr>
              <w:t xml:space="preserve"> hearing. The client was out of custody and present in court.</w:t>
            </w:r>
            <w:r w:rsidR="007F0D12">
              <w:rPr>
                <w:b w:val="0"/>
              </w:rPr>
              <w:t xml:space="preserve"> Matt informed the court that he </w:t>
            </w:r>
            <w:r w:rsidR="00264AF0">
              <w:rPr>
                <w:b w:val="0"/>
              </w:rPr>
              <w:t>i</w:t>
            </w:r>
            <w:r w:rsidR="007F0D12">
              <w:rPr>
                <w:b w:val="0"/>
              </w:rPr>
              <w:t>s requesting a continuance</w:t>
            </w:r>
            <w:r w:rsidR="00304F56">
              <w:rPr>
                <w:b w:val="0"/>
              </w:rPr>
              <w:t xml:space="preserve"> of the hearing </w:t>
            </w:r>
            <w:proofErr w:type="gramStart"/>
            <w:r w:rsidR="00304F56">
              <w:rPr>
                <w:b w:val="0"/>
              </w:rPr>
              <w:t>to</w:t>
            </w:r>
            <w:proofErr w:type="gramEnd"/>
            <w:r w:rsidR="00304F56">
              <w:rPr>
                <w:b w:val="0"/>
              </w:rPr>
              <w:t xml:space="preserve"> 6/2/2025</w:t>
            </w:r>
            <w:r w:rsidR="007F0D12">
              <w:rPr>
                <w:b w:val="0"/>
              </w:rPr>
              <w:t xml:space="preserve">. </w:t>
            </w:r>
            <w:r w:rsidR="00304F56">
              <w:rPr>
                <w:b w:val="0"/>
              </w:rPr>
              <w:t>Matt explained that t</w:t>
            </w:r>
            <w:r w:rsidR="007F0D12">
              <w:rPr>
                <w:b w:val="0"/>
              </w:rPr>
              <w:t>he client w</w:t>
            </w:r>
            <w:r w:rsidR="00E961F0">
              <w:rPr>
                <w:b w:val="0"/>
              </w:rPr>
              <w:t xml:space="preserve">ants </w:t>
            </w:r>
            <w:r w:rsidR="00264AF0">
              <w:rPr>
                <w:b w:val="0"/>
              </w:rPr>
              <w:t xml:space="preserve">additional time </w:t>
            </w:r>
            <w:r w:rsidR="00E961F0">
              <w:rPr>
                <w:b w:val="0"/>
              </w:rPr>
              <w:t>to review the body camera video and other discovery documents</w:t>
            </w:r>
            <w:r w:rsidR="00264AF0">
              <w:rPr>
                <w:b w:val="0"/>
              </w:rPr>
              <w:t xml:space="preserve">. </w:t>
            </w:r>
            <w:r w:rsidR="00304F56">
              <w:rPr>
                <w:b w:val="0"/>
              </w:rPr>
              <w:t>The State had</w:t>
            </w:r>
            <w:r w:rsidR="00F029B7">
              <w:rPr>
                <w:b w:val="0"/>
              </w:rPr>
              <w:t xml:space="preserve"> no objection to the requested continuance. The court continued the Arraignment hearing to 6/2/2025 at 8:30 a.m. </w:t>
            </w:r>
          </w:p>
          <w:p w14:paraId="75ACED45" w14:textId="77777777" w:rsidR="000A123B" w:rsidRDefault="00543840" w:rsidP="00543840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court inquired whether either party</w:t>
            </w:r>
            <w:r w:rsidR="0044698E">
              <w:rPr>
                <w:b w:val="0"/>
                <w:bCs w:val="0"/>
              </w:rPr>
              <w:t xml:space="preserve"> was requesting any change to the conditions of the client’s release from custody. Matt told the court that </w:t>
            </w:r>
            <w:r w:rsidR="00A42B3B">
              <w:rPr>
                <w:b w:val="0"/>
                <w:bCs w:val="0"/>
              </w:rPr>
              <w:t xml:space="preserve">they were not requesting any changes. </w:t>
            </w:r>
            <w:r w:rsidR="00DA3D48" w:rsidRPr="00543840">
              <w:rPr>
                <w:b w:val="0"/>
                <w:bCs w:val="0"/>
              </w:rPr>
              <w:t xml:space="preserve">The State requested </w:t>
            </w:r>
            <w:r w:rsidR="00A42B3B">
              <w:rPr>
                <w:b w:val="0"/>
                <w:bCs w:val="0"/>
              </w:rPr>
              <w:t xml:space="preserve">an </w:t>
            </w:r>
            <w:r w:rsidR="00DA3D48" w:rsidRPr="00543840">
              <w:rPr>
                <w:b w:val="0"/>
                <w:bCs w:val="0"/>
              </w:rPr>
              <w:t xml:space="preserve">additional condition </w:t>
            </w:r>
            <w:r w:rsidR="00A42B3B">
              <w:rPr>
                <w:b w:val="0"/>
                <w:bCs w:val="0"/>
              </w:rPr>
              <w:t xml:space="preserve">that the client be under the supervision </w:t>
            </w:r>
            <w:r w:rsidR="00DA3D48" w:rsidRPr="00543840">
              <w:rPr>
                <w:b w:val="0"/>
                <w:bCs w:val="0"/>
              </w:rPr>
              <w:t>of</w:t>
            </w:r>
            <w:r w:rsidR="00A42B3B">
              <w:rPr>
                <w:b w:val="0"/>
                <w:bCs w:val="0"/>
              </w:rPr>
              <w:t xml:space="preserve"> the</w:t>
            </w:r>
            <w:r w:rsidR="00DA3D48" w:rsidRPr="00543840">
              <w:rPr>
                <w:b w:val="0"/>
                <w:bCs w:val="0"/>
              </w:rPr>
              <w:t xml:space="preserve"> Department of Alternative Sentencing </w:t>
            </w:r>
            <w:r w:rsidR="00B67A6E">
              <w:rPr>
                <w:b w:val="0"/>
                <w:bCs w:val="0"/>
              </w:rPr>
              <w:t xml:space="preserve">and be subject to </w:t>
            </w:r>
            <w:r w:rsidR="00DA3D48" w:rsidRPr="00543840">
              <w:rPr>
                <w:b w:val="0"/>
                <w:bCs w:val="0"/>
              </w:rPr>
              <w:t>search</w:t>
            </w:r>
            <w:r w:rsidR="00B67A6E">
              <w:rPr>
                <w:b w:val="0"/>
                <w:bCs w:val="0"/>
              </w:rPr>
              <w:t xml:space="preserve">, </w:t>
            </w:r>
            <w:r w:rsidR="00DA3D48" w:rsidRPr="00543840">
              <w:rPr>
                <w:b w:val="0"/>
                <w:bCs w:val="0"/>
              </w:rPr>
              <w:t>seizure and testing based on this being a serious drug case.</w:t>
            </w:r>
            <w:r w:rsidR="003170DE" w:rsidRPr="00543840">
              <w:rPr>
                <w:b w:val="0"/>
                <w:bCs w:val="0"/>
              </w:rPr>
              <w:t xml:space="preserve"> </w:t>
            </w:r>
          </w:p>
          <w:p w14:paraId="5D73E386" w14:textId="25AE0B6D" w:rsidR="00F2112E" w:rsidRPr="00543840" w:rsidRDefault="000A123B" w:rsidP="00543840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The </w:t>
            </w:r>
            <w:r w:rsidR="00DA3D48" w:rsidRPr="00543840">
              <w:rPr>
                <w:b w:val="0"/>
                <w:bCs w:val="0"/>
              </w:rPr>
              <w:t>Court Order</w:t>
            </w:r>
            <w:r>
              <w:rPr>
                <w:b w:val="0"/>
                <w:bCs w:val="0"/>
              </w:rPr>
              <w:t>ed that the</w:t>
            </w:r>
            <w:r w:rsidR="00DA3D48" w:rsidRPr="00543840">
              <w:rPr>
                <w:b w:val="0"/>
                <w:bCs w:val="0"/>
              </w:rPr>
              <w:t xml:space="preserve"> bail conditions remain as previously ordered </w:t>
            </w:r>
            <w:r>
              <w:rPr>
                <w:b w:val="0"/>
                <w:bCs w:val="0"/>
              </w:rPr>
              <w:t xml:space="preserve">by the Justice Court </w:t>
            </w:r>
            <w:r w:rsidR="00DA3D48" w:rsidRPr="00543840">
              <w:rPr>
                <w:b w:val="0"/>
                <w:bCs w:val="0"/>
              </w:rPr>
              <w:t>with one</w:t>
            </w:r>
            <w:r w:rsidR="00F10A27">
              <w:rPr>
                <w:b w:val="0"/>
                <w:bCs w:val="0"/>
              </w:rPr>
              <w:t xml:space="preserve"> additional </w:t>
            </w:r>
            <w:r w:rsidR="00DA3D48" w:rsidRPr="00543840">
              <w:rPr>
                <w:b w:val="0"/>
                <w:bCs w:val="0"/>
              </w:rPr>
              <w:t xml:space="preserve">condition: that client </w:t>
            </w:r>
            <w:r w:rsidR="00F10A27">
              <w:rPr>
                <w:b w:val="0"/>
                <w:bCs w:val="0"/>
              </w:rPr>
              <w:t>appear at</w:t>
            </w:r>
            <w:r w:rsidR="00DA3D48" w:rsidRPr="00543840">
              <w:rPr>
                <w:b w:val="0"/>
                <w:bCs w:val="0"/>
              </w:rPr>
              <w:t xml:space="preserve"> all future court </w:t>
            </w:r>
            <w:r w:rsidR="00F10A27">
              <w:rPr>
                <w:b w:val="0"/>
                <w:bCs w:val="0"/>
              </w:rPr>
              <w:t>hearings,</w:t>
            </w:r>
            <w:r w:rsidR="00DA3D48" w:rsidRPr="00543840">
              <w:rPr>
                <w:b w:val="0"/>
                <w:bCs w:val="0"/>
              </w:rPr>
              <w:t xml:space="preserve"> including </w:t>
            </w:r>
            <w:r w:rsidR="00F10A27">
              <w:rPr>
                <w:b w:val="0"/>
                <w:bCs w:val="0"/>
              </w:rPr>
              <w:t xml:space="preserve">the continued Arraignment </w:t>
            </w:r>
            <w:r w:rsidR="006E747C">
              <w:rPr>
                <w:b w:val="0"/>
                <w:bCs w:val="0"/>
              </w:rPr>
              <w:t xml:space="preserve">on </w:t>
            </w:r>
            <w:r w:rsidR="00DA3D48" w:rsidRPr="00543840">
              <w:rPr>
                <w:b w:val="0"/>
                <w:bCs w:val="0"/>
              </w:rPr>
              <w:t>6/2/2025 at 8:30 a.m.</w:t>
            </w:r>
          </w:p>
          <w:p w14:paraId="5FDBDA74" w14:textId="77777777" w:rsidR="00276BD3" w:rsidRDefault="00276BD3" w:rsidP="003170DE"/>
          <w:p w14:paraId="300673BD" w14:textId="77777777" w:rsidR="00276BD3" w:rsidRDefault="00276BD3" w:rsidP="003170DE"/>
          <w:p w14:paraId="58D6BB37" w14:textId="77777777" w:rsidR="00276BD3" w:rsidRDefault="00276BD3" w:rsidP="003170DE"/>
          <w:p w14:paraId="649384AC" w14:textId="77777777" w:rsidR="00276BD3" w:rsidRDefault="00276BD3" w:rsidP="003170DE"/>
          <w:p w14:paraId="13BFDC71" w14:textId="77777777" w:rsidR="00276BD3" w:rsidRDefault="00276BD3" w:rsidP="003170DE"/>
          <w:p w14:paraId="29873A1C" w14:textId="77777777" w:rsidR="00276BD3" w:rsidRDefault="00276BD3" w:rsidP="003170DE"/>
          <w:p w14:paraId="2AC0DBE8" w14:textId="77777777" w:rsidR="00276BD3" w:rsidRDefault="00276BD3" w:rsidP="003170DE"/>
          <w:p w14:paraId="63D31C9B" w14:textId="77777777" w:rsidR="00276BD3" w:rsidRPr="003170DE" w:rsidRDefault="00276BD3" w:rsidP="003170DE"/>
          <w:p w14:paraId="27CBD336" w14:textId="210BEABB" w:rsidR="003971FB" w:rsidRPr="00EE5E9B" w:rsidRDefault="003971FB" w:rsidP="007E4487">
            <w:pPr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66A2E"/>
    <w:multiLevelType w:val="hybridMultilevel"/>
    <w:tmpl w:val="7BB41C02"/>
    <w:lvl w:ilvl="0" w:tplc="E8909E90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2FD41288"/>
    <w:multiLevelType w:val="hybridMultilevel"/>
    <w:tmpl w:val="3EA22ACC"/>
    <w:lvl w:ilvl="0" w:tplc="68502E8C">
      <w:start w:val="2"/>
      <w:numFmt w:val="bullet"/>
      <w:lvlText w:val=""/>
      <w:lvlJc w:val="left"/>
      <w:pPr>
        <w:ind w:left="125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3" w15:restartNumberingAfterBreak="0">
    <w:nsid w:val="30637AB5"/>
    <w:multiLevelType w:val="hybridMultilevel"/>
    <w:tmpl w:val="E22E968C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C0F3E"/>
    <w:multiLevelType w:val="hybridMultilevel"/>
    <w:tmpl w:val="59AC8536"/>
    <w:lvl w:ilvl="0" w:tplc="6D027866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4"/>
  </w:num>
  <w:num w:numId="2" w16cid:durableId="585502802">
    <w:abstractNumId w:val="1"/>
  </w:num>
  <w:num w:numId="3" w16cid:durableId="1089693648">
    <w:abstractNumId w:val="5"/>
  </w:num>
  <w:num w:numId="4" w16cid:durableId="2105221721">
    <w:abstractNumId w:val="0"/>
  </w:num>
  <w:num w:numId="5" w16cid:durableId="2056812380">
    <w:abstractNumId w:val="6"/>
  </w:num>
  <w:num w:numId="6" w16cid:durableId="1372001381">
    <w:abstractNumId w:val="3"/>
  </w:num>
  <w:num w:numId="7" w16cid:durableId="1994336453">
    <w:abstractNumId w:val="7"/>
  </w:num>
  <w:num w:numId="8" w16cid:durableId="1398088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03C1"/>
    <w:rsid w:val="000517E4"/>
    <w:rsid w:val="000541C3"/>
    <w:rsid w:val="00054A21"/>
    <w:rsid w:val="0008079A"/>
    <w:rsid w:val="0008098A"/>
    <w:rsid w:val="0008100F"/>
    <w:rsid w:val="00081921"/>
    <w:rsid w:val="00092D9D"/>
    <w:rsid w:val="000A123B"/>
    <w:rsid w:val="000A4F2B"/>
    <w:rsid w:val="000B00AC"/>
    <w:rsid w:val="000B1FDF"/>
    <w:rsid w:val="000B66FF"/>
    <w:rsid w:val="000C412D"/>
    <w:rsid w:val="000C771F"/>
    <w:rsid w:val="000E00FF"/>
    <w:rsid w:val="000E21D6"/>
    <w:rsid w:val="000E6014"/>
    <w:rsid w:val="000F37F2"/>
    <w:rsid w:val="001305EC"/>
    <w:rsid w:val="001628B1"/>
    <w:rsid w:val="00162F2C"/>
    <w:rsid w:val="00167EE2"/>
    <w:rsid w:val="00176B1A"/>
    <w:rsid w:val="00177B3F"/>
    <w:rsid w:val="001A06B3"/>
    <w:rsid w:val="001B3525"/>
    <w:rsid w:val="001C68EE"/>
    <w:rsid w:val="001E4C16"/>
    <w:rsid w:val="001F10A4"/>
    <w:rsid w:val="001F2011"/>
    <w:rsid w:val="00206D40"/>
    <w:rsid w:val="0022184F"/>
    <w:rsid w:val="00230146"/>
    <w:rsid w:val="00243D67"/>
    <w:rsid w:val="002441B4"/>
    <w:rsid w:val="0025077E"/>
    <w:rsid w:val="0025667B"/>
    <w:rsid w:val="002608B8"/>
    <w:rsid w:val="0026464A"/>
    <w:rsid w:val="00264AF0"/>
    <w:rsid w:val="0027597B"/>
    <w:rsid w:val="00276BD3"/>
    <w:rsid w:val="00291D3F"/>
    <w:rsid w:val="002A452E"/>
    <w:rsid w:val="002A4CE9"/>
    <w:rsid w:val="002F30D2"/>
    <w:rsid w:val="00304F56"/>
    <w:rsid w:val="00305B67"/>
    <w:rsid w:val="003145AF"/>
    <w:rsid w:val="00314A9E"/>
    <w:rsid w:val="003170DE"/>
    <w:rsid w:val="00332AA5"/>
    <w:rsid w:val="00347651"/>
    <w:rsid w:val="00372966"/>
    <w:rsid w:val="003737E1"/>
    <w:rsid w:val="00382160"/>
    <w:rsid w:val="003971FB"/>
    <w:rsid w:val="00397AAF"/>
    <w:rsid w:val="003A1119"/>
    <w:rsid w:val="003A1A2F"/>
    <w:rsid w:val="003A61FE"/>
    <w:rsid w:val="003B010C"/>
    <w:rsid w:val="003B4B6C"/>
    <w:rsid w:val="003B5049"/>
    <w:rsid w:val="003C3D72"/>
    <w:rsid w:val="003D3BCE"/>
    <w:rsid w:val="003E0A21"/>
    <w:rsid w:val="003E1670"/>
    <w:rsid w:val="003E66EF"/>
    <w:rsid w:val="00400D8A"/>
    <w:rsid w:val="004267FB"/>
    <w:rsid w:val="00431078"/>
    <w:rsid w:val="0044698E"/>
    <w:rsid w:val="00446CE9"/>
    <w:rsid w:val="004779A4"/>
    <w:rsid w:val="00481089"/>
    <w:rsid w:val="00496106"/>
    <w:rsid w:val="0049612C"/>
    <w:rsid w:val="004A1088"/>
    <w:rsid w:val="004B241C"/>
    <w:rsid w:val="004B2738"/>
    <w:rsid w:val="004F6524"/>
    <w:rsid w:val="00500518"/>
    <w:rsid w:val="00543840"/>
    <w:rsid w:val="005439B8"/>
    <w:rsid w:val="005443FC"/>
    <w:rsid w:val="00552654"/>
    <w:rsid w:val="00566083"/>
    <w:rsid w:val="005B64A2"/>
    <w:rsid w:val="005C7417"/>
    <w:rsid w:val="005E6DB7"/>
    <w:rsid w:val="005E7B10"/>
    <w:rsid w:val="00602BA9"/>
    <w:rsid w:val="00641F31"/>
    <w:rsid w:val="00644B99"/>
    <w:rsid w:val="00646B66"/>
    <w:rsid w:val="0066578A"/>
    <w:rsid w:val="006937F3"/>
    <w:rsid w:val="00694F5B"/>
    <w:rsid w:val="00695340"/>
    <w:rsid w:val="00696987"/>
    <w:rsid w:val="006A23BE"/>
    <w:rsid w:val="006B2F02"/>
    <w:rsid w:val="006E5B45"/>
    <w:rsid w:val="006E747C"/>
    <w:rsid w:val="006F177D"/>
    <w:rsid w:val="006F7345"/>
    <w:rsid w:val="00707F37"/>
    <w:rsid w:val="00723B2F"/>
    <w:rsid w:val="00743B27"/>
    <w:rsid w:val="00750CA7"/>
    <w:rsid w:val="00772111"/>
    <w:rsid w:val="00776DDA"/>
    <w:rsid w:val="00787468"/>
    <w:rsid w:val="00792811"/>
    <w:rsid w:val="00794694"/>
    <w:rsid w:val="00794AB0"/>
    <w:rsid w:val="007B4721"/>
    <w:rsid w:val="007B75CA"/>
    <w:rsid w:val="007D0287"/>
    <w:rsid w:val="007D39E6"/>
    <w:rsid w:val="007E4487"/>
    <w:rsid w:val="007F0B66"/>
    <w:rsid w:val="007F0D12"/>
    <w:rsid w:val="007F5BFB"/>
    <w:rsid w:val="007F6CC1"/>
    <w:rsid w:val="00813372"/>
    <w:rsid w:val="00821CFE"/>
    <w:rsid w:val="00842585"/>
    <w:rsid w:val="008524A4"/>
    <w:rsid w:val="00867B0F"/>
    <w:rsid w:val="008732B7"/>
    <w:rsid w:val="008902B9"/>
    <w:rsid w:val="0089169D"/>
    <w:rsid w:val="00894956"/>
    <w:rsid w:val="008972C6"/>
    <w:rsid w:val="008A3969"/>
    <w:rsid w:val="008B270D"/>
    <w:rsid w:val="008C0646"/>
    <w:rsid w:val="008C0708"/>
    <w:rsid w:val="00907069"/>
    <w:rsid w:val="00917B22"/>
    <w:rsid w:val="00930EA9"/>
    <w:rsid w:val="009438E1"/>
    <w:rsid w:val="00947D18"/>
    <w:rsid w:val="009569DD"/>
    <w:rsid w:val="00961119"/>
    <w:rsid w:val="009618DC"/>
    <w:rsid w:val="009928D6"/>
    <w:rsid w:val="009B3C28"/>
    <w:rsid w:val="009B6950"/>
    <w:rsid w:val="009C16EF"/>
    <w:rsid w:val="009C70ED"/>
    <w:rsid w:val="009C7A95"/>
    <w:rsid w:val="009D122A"/>
    <w:rsid w:val="00A05692"/>
    <w:rsid w:val="00A128B2"/>
    <w:rsid w:val="00A12E33"/>
    <w:rsid w:val="00A42B3B"/>
    <w:rsid w:val="00A55640"/>
    <w:rsid w:val="00A60B21"/>
    <w:rsid w:val="00A73DAE"/>
    <w:rsid w:val="00A862BA"/>
    <w:rsid w:val="00A8637F"/>
    <w:rsid w:val="00A978E4"/>
    <w:rsid w:val="00AB19B5"/>
    <w:rsid w:val="00AB75C1"/>
    <w:rsid w:val="00AC7AAF"/>
    <w:rsid w:val="00B04673"/>
    <w:rsid w:val="00B245E1"/>
    <w:rsid w:val="00B2656D"/>
    <w:rsid w:val="00B3085F"/>
    <w:rsid w:val="00B40071"/>
    <w:rsid w:val="00B41FCA"/>
    <w:rsid w:val="00B6197C"/>
    <w:rsid w:val="00B62C0C"/>
    <w:rsid w:val="00B6420B"/>
    <w:rsid w:val="00B67A6E"/>
    <w:rsid w:val="00B77CB1"/>
    <w:rsid w:val="00BA5474"/>
    <w:rsid w:val="00BC75BD"/>
    <w:rsid w:val="00BD72D8"/>
    <w:rsid w:val="00BE5DC7"/>
    <w:rsid w:val="00C02166"/>
    <w:rsid w:val="00C06FEA"/>
    <w:rsid w:val="00C11188"/>
    <w:rsid w:val="00C24E55"/>
    <w:rsid w:val="00C2564B"/>
    <w:rsid w:val="00C32990"/>
    <w:rsid w:val="00C42EC2"/>
    <w:rsid w:val="00C46763"/>
    <w:rsid w:val="00C5657C"/>
    <w:rsid w:val="00C73CBC"/>
    <w:rsid w:val="00C80A8D"/>
    <w:rsid w:val="00C8114B"/>
    <w:rsid w:val="00C9265C"/>
    <w:rsid w:val="00C9395E"/>
    <w:rsid w:val="00C966BC"/>
    <w:rsid w:val="00CA3B4E"/>
    <w:rsid w:val="00CB1799"/>
    <w:rsid w:val="00CB3BA5"/>
    <w:rsid w:val="00CC14E0"/>
    <w:rsid w:val="00CC49C4"/>
    <w:rsid w:val="00CD1EA0"/>
    <w:rsid w:val="00CF6DD7"/>
    <w:rsid w:val="00D0636F"/>
    <w:rsid w:val="00D12B24"/>
    <w:rsid w:val="00D12D45"/>
    <w:rsid w:val="00D1667D"/>
    <w:rsid w:val="00D17299"/>
    <w:rsid w:val="00D30F87"/>
    <w:rsid w:val="00D3447F"/>
    <w:rsid w:val="00D54894"/>
    <w:rsid w:val="00D66A0F"/>
    <w:rsid w:val="00D7404F"/>
    <w:rsid w:val="00D74794"/>
    <w:rsid w:val="00DA15AB"/>
    <w:rsid w:val="00DA1F1E"/>
    <w:rsid w:val="00DA2B60"/>
    <w:rsid w:val="00DA3D48"/>
    <w:rsid w:val="00DD384F"/>
    <w:rsid w:val="00DD5F67"/>
    <w:rsid w:val="00E015DB"/>
    <w:rsid w:val="00E046A6"/>
    <w:rsid w:val="00E04851"/>
    <w:rsid w:val="00E31535"/>
    <w:rsid w:val="00E4637D"/>
    <w:rsid w:val="00E57505"/>
    <w:rsid w:val="00E5795A"/>
    <w:rsid w:val="00E9013F"/>
    <w:rsid w:val="00E961F0"/>
    <w:rsid w:val="00E96396"/>
    <w:rsid w:val="00E96E73"/>
    <w:rsid w:val="00EB63A2"/>
    <w:rsid w:val="00ED111E"/>
    <w:rsid w:val="00EE01AA"/>
    <w:rsid w:val="00EE23DA"/>
    <w:rsid w:val="00EE4C33"/>
    <w:rsid w:val="00EE5E9B"/>
    <w:rsid w:val="00EF4ADD"/>
    <w:rsid w:val="00F00360"/>
    <w:rsid w:val="00F00E0C"/>
    <w:rsid w:val="00F029B7"/>
    <w:rsid w:val="00F03F8C"/>
    <w:rsid w:val="00F04635"/>
    <w:rsid w:val="00F10A27"/>
    <w:rsid w:val="00F2112E"/>
    <w:rsid w:val="00F22295"/>
    <w:rsid w:val="00F26FA3"/>
    <w:rsid w:val="00F33D21"/>
    <w:rsid w:val="00F3526C"/>
    <w:rsid w:val="00F36D7D"/>
    <w:rsid w:val="00F70DDF"/>
    <w:rsid w:val="00F80F1A"/>
    <w:rsid w:val="00F93549"/>
    <w:rsid w:val="00FA09F8"/>
    <w:rsid w:val="00FB127E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360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F00360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43</cp:revision>
  <cp:lastPrinted>2025-01-08T18:10:00Z</cp:lastPrinted>
  <dcterms:created xsi:type="dcterms:W3CDTF">2025-05-18T20:11:00Z</dcterms:created>
  <dcterms:modified xsi:type="dcterms:W3CDTF">2025-05-24T06:50:00Z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