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17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4"/>
        <w:gridCol w:w="3113"/>
        <w:gridCol w:w="1927"/>
        <w:gridCol w:w="3000"/>
      </w:tblGrid>
      <w:tr w:rsidR="00F00E0C" w14:paraId="3EB878DD" w14:textId="77777777" w:rsidTr="00D05CD9">
        <w:trPr>
          <w:trHeight w:val="252"/>
        </w:trPr>
        <w:tc>
          <w:tcPr>
            <w:tcW w:w="4827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D05CD9">
        <w:trPr>
          <w:trHeight w:val="253"/>
        </w:trPr>
        <w:tc>
          <w:tcPr>
            <w:tcW w:w="1714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1D56A81" w:rsidR="00F00E0C" w:rsidRDefault="00537783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April 29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 w:rsidTr="00D05CD9">
        <w:trPr>
          <w:trHeight w:val="265"/>
        </w:trPr>
        <w:tc>
          <w:tcPr>
            <w:tcW w:w="1714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1DD208A2" w:rsidR="00F00E0C" w:rsidRDefault="006A63C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Tahoe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978183F" w:rsidR="00F00E0C" w:rsidRDefault="006A63C8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Johnson</w:t>
            </w:r>
          </w:p>
        </w:tc>
      </w:tr>
      <w:tr w:rsidR="00F00E0C" w:rsidRPr="00FD5090" w14:paraId="17DFE13A" w14:textId="77777777" w:rsidTr="00D05CD9">
        <w:trPr>
          <w:trHeight w:val="265"/>
        </w:trPr>
        <w:tc>
          <w:tcPr>
            <w:tcW w:w="1714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7C9E5053" w:rsidR="001628B1" w:rsidRPr="00FD5090" w:rsidRDefault="00F6026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Mary Brown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3742C78D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781571">
              <w:rPr>
                <w:rFonts w:ascii="Arial" w:hAnsi="Arial" w:cs="Arial"/>
                <w:sz w:val="18"/>
              </w:rPr>
              <w:t>Aaron Thomas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 w:rsidTr="00D05CD9">
        <w:trPr>
          <w:trHeight w:val="265"/>
        </w:trPr>
        <w:tc>
          <w:tcPr>
            <w:tcW w:w="1714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537783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In</w:t>
            </w:r>
            <w:r w:rsidRPr="00537783">
              <w:rPr>
                <w:color w:val="231F20"/>
                <w:spacing w:val="3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Person</w:t>
            </w:r>
            <w:r w:rsidRPr="00537783">
              <w:rPr>
                <w:color w:val="231F20"/>
                <w:spacing w:val="3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15681A">
              <w:rPr>
                <w:color w:val="231F20"/>
                <w:sz w:val="21"/>
                <w:highlight w:val="yellow"/>
              </w:rPr>
              <w:t>Virtual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537783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Number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of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144F310" w:rsidR="00F00E0C" w:rsidRPr="00537783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537783">
              <w:rPr>
                <w:rFonts w:ascii="Arial" w:hAnsi="Arial" w:cs="Arial"/>
                <w:sz w:val="18"/>
              </w:rPr>
              <w:t xml:space="preserve"> </w:t>
            </w:r>
            <w:r w:rsidR="00BE36F2">
              <w:rPr>
                <w:rFonts w:ascii="Arial" w:hAnsi="Arial" w:cs="Arial"/>
                <w:sz w:val="18"/>
              </w:rPr>
              <w:t>6</w:t>
            </w:r>
          </w:p>
        </w:tc>
      </w:tr>
      <w:tr w:rsidR="00F00E0C" w:rsidRPr="00EE5E9B" w14:paraId="08A08BDD" w14:textId="77777777" w:rsidTr="00D05CD9">
        <w:trPr>
          <w:trHeight w:val="265"/>
        </w:trPr>
        <w:tc>
          <w:tcPr>
            <w:tcW w:w="1714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537783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F46EA2">
              <w:rPr>
                <w:color w:val="231F20"/>
                <w:sz w:val="21"/>
                <w:highlight w:val="yellow"/>
              </w:rPr>
              <w:t>In</w:t>
            </w:r>
            <w:r w:rsidRPr="00F46EA2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F46EA2">
              <w:rPr>
                <w:color w:val="231F20"/>
                <w:sz w:val="21"/>
                <w:highlight w:val="yellow"/>
              </w:rPr>
              <w:t>Person</w:t>
            </w:r>
            <w:r w:rsidRPr="00F46EA2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F46EA2">
              <w:rPr>
                <w:color w:val="231F20"/>
                <w:sz w:val="21"/>
                <w:highlight w:val="yellow"/>
              </w:rPr>
              <w:t>/</w:t>
            </w:r>
            <w:r w:rsidRPr="00F46EA2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F46EA2">
              <w:rPr>
                <w:color w:val="231F20"/>
                <w:sz w:val="21"/>
                <w:highlight w:val="yellow"/>
              </w:rPr>
              <w:t>Virtual</w:t>
            </w:r>
            <w:r w:rsidRPr="00F46EA2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F46EA2">
              <w:rPr>
                <w:color w:val="231F20"/>
                <w:sz w:val="21"/>
                <w:highlight w:val="yellow"/>
              </w:rPr>
              <w:t>/</w:t>
            </w:r>
            <w:r w:rsidRPr="00F46EA2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="007F0B66" w:rsidRPr="00F46EA2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537783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Custodial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537783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IC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OOC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2"/>
                <w:sz w:val="21"/>
              </w:rPr>
              <w:t xml:space="preserve"> </w:t>
            </w:r>
            <w:r w:rsidRPr="00781571">
              <w:rPr>
                <w:color w:val="231F20"/>
                <w:spacing w:val="-2"/>
                <w:sz w:val="21"/>
                <w:highlight w:val="yellow"/>
              </w:rPr>
              <w:t>Blend</w:t>
            </w:r>
          </w:p>
        </w:tc>
      </w:tr>
      <w:tr w:rsidR="00D54894" w:rsidRPr="00EE5E9B" w14:paraId="1F5A07A8" w14:textId="77777777" w:rsidTr="00D05CD9">
        <w:trPr>
          <w:trHeight w:val="265"/>
        </w:trPr>
        <w:tc>
          <w:tcPr>
            <w:tcW w:w="1714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18251F45" w:rsidR="00D54894" w:rsidRPr="00537783" w:rsidRDefault="0078157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2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421E9C9" w:rsidR="00D54894" w:rsidRPr="00537783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 </w:t>
            </w:r>
            <w:r w:rsidR="00781571">
              <w:rPr>
                <w:color w:val="231F20"/>
                <w:sz w:val="21"/>
              </w:rPr>
              <w:t>4</w:t>
            </w:r>
          </w:p>
        </w:tc>
      </w:tr>
      <w:tr w:rsidR="00D54894" w:rsidRPr="00EE5E9B" w14:paraId="4AD3A9CD" w14:textId="77777777" w:rsidTr="00D05CD9">
        <w:trPr>
          <w:trHeight w:val="265"/>
        </w:trPr>
        <w:tc>
          <w:tcPr>
            <w:tcW w:w="1714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59B8E29" w:rsidR="00D54894" w:rsidRPr="00537783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28EBFD8A" w:rsidR="00D54894" w:rsidRPr="00537783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 </w:t>
            </w:r>
            <w:r w:rsidR="00781571">
              <w:rPr>
                <w:color w:val="231F20"/>
                <w:sz w:val="21"/>
              </w:rPr>
              <w:t>1</w:t>
            </w:r>
          </w:p>
        </w:tc>
      </w:tr>
      <w:tr w:rsidR="00F00E0C" w:rsidRPr="00EE5E9B" w14:paraId="6AB8E4C8" w14:textId="77777777" w:rsidTr="00D05CD9">
        <w:trPr>
          <w:trHeight w:val="265"/>
        </w:trPr>
        <w:tc>
          <w:tcPr>
            <w:tcW w:w="1714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2514CAFC" w:rsidR="00F00E0C" w:rsidRPr="00537783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537783">
              <w:rPr>
                <w:rFonts w:ascii="Arial"/>
                <w:sz w:val="18"/>
              </w:rPr>
              <w:t xml:space="preserve"> </w:t>
            </w:r>
            <w:r w:rsidR="00781571">
              <w:rPr>
                <w:rFonts w:ascii="Arial"/>
                <w:sz w:val="18"/>
              </w:rPr>
              <w:t>Arraignment, Status, OSC, Review Hearings</w:t>
            </w:r>
          </w:p>
        </w:tc>
      </w:tr>
      <w:tr w:rsidR="00F00E0C" w:rsidRPr="00EE5E9B" w14:paraId="40417ACE" w14:textId="77777777" w:rsidTr="00D05CD9">
        <w:trPr>
          <w:trHeight w:val="253"/>
        </w:trPr>
        <w:tc>
          <w:tcPr>
            <w:tcW w:w="9754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537783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37783">
              <w:rPr>
                <w:b/>
                <w:color w:val="231F20"/>
                <w:sz w:val="21"/>
              </w:rPr>
              <w:t>Attorney's</w:t>
            </w:r>
            <w:r w:rsidRPr="00537783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537783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 w:rsidTr="00D05CD9">
        <w:trPr>
          <w:trHeight w:val="265"/>
        </w:trPr>
        <w:tc>
          <w:tcPr>
            <w:tcW w:w="6754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for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E07B1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 w:rsidTr="00D05CD9">
        <w:trPr>
          <w:trHeight w:val="265"/>
        </w:trPr>
        <w:tc>
          <w:tcPr>
            <w:tcW w:w="6754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have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E07B1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 w:rsidTr="00D05CD9">
        <w:trPr>
          <w:trHeight w:val="548"/>
        </w:trPr>
        <w:tc>
          <w:tcPr>
            <w:tcW w:w="6754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537783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to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have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had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substantive,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confidential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meeting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537783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each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client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before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E07B1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E92C51">
              <w:rPr>
                <w:color w:val="231F20"/>
                <w:sz w:val="21"/>
                <w:highlight w:val="yellow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 w:rsidTr="00D05CD9">
        <w:trPr>
          <w:trHeight w:val="265"/>
        </w:trPr>
        <w:tc>
          <w:tcPr>
            <w:tcW w:w="6754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prepared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to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handle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their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clients'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E07B1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 w:rsidTr="00D05CD9">
        <w:trPr>
          <w:trHeight w:val="834"/>
        </w:trPr>
        <w:tc>
          <w:tcPr>
            <w:tcW w:w="9754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537783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37783">
              <w:rPr>
                <w:b/>
                <w:bCs/>
                <w:color w:val="231F20"/>
                <w:sz w:val="21"/>
              </w:rPr>
              <w:t>How</w:t>
            </w:r>
            <w:r w:rsidRPr="00537783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prepared</w:t>
            </w:r>
            <w:r w:rsidRPr="00537783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did</w:t>
            </w:r>
            <w:r w:rsidRPr="00537783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the</w:t>
            </w:r>
            <w:r w:rsidRPr="00537783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Attorney</w:t>
            </w:r>
            <w:r w:rsidRPr="00537783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49552A9" w:rsidR="00A862BA" w:rsidRPr="00537783" w:rsidRDefault="002441B4" w:rsidP="00EE5E9B">
            <w:pPr>
              <w:pStyle w:val="TableParagraph"/>
              <w:spacing w:before="5"/>
              <w:rPr>
                <w:sz w:val="21"/>
              </w:rPr>
            </w:pPr>
            <w:r w:rsidRPr="00537783">
              <w:rPr>
                <w:sz w:val="21"/>
              </w:rPr>
              <w:t>Ma</w:t>
            </w:r>
            <w:r w:rsidR="00F6026C" w:rsidRPr="00537783">
              <w:rPr>
                <w:sz w:val="21"/>
              </w:rPr>
              <w:t>ry</w:t>
            </w:r>
            <w:r w:rsidR="00C24E55" w:rsidRPr="00537783">
              <w:rPr>
                <w:sz w:val="21"/>
              </w:rPr>
              <w:t xml:space="preserve"> </w:t>
            </w:r>
            <w:r w:rsidR="00081921" w:rsidRPr="00537783">
              <w:rPr>
                <w:sz w:val="21"/>
              </w:rPr>
              <w:t>appear</w:t>
            </w:r>
            <w:r w:rsidR="00B41FCA" w:rsidRPr="00537783">
              <w:rPr>
                <w:sz w:val="21"/>
              </w:rPr>
              <w:t>ed</w:t>
            </w:r>
            <w:r w:rsidR="00081921" w:rsidRPr="00537783">
              <w:rPr>
                <w:sz w:val="21"/>
              </w:rPr>
              <w:t xml:space="preserve"> prepared for </w:t>
            </w:r>
            <w:r w:rsidR="000F37F2" w:rsidRPr="00537783">
              <w:rPr>
                <w:sz w:val="21"/>
              </w:rPr>
              <w:t>court</w:t>
            </w:r>
            <w:r w:rsidR="00CF6DD7" w:rsidRPr="00537783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 w:rsidTr="00D05CD9">
        <w:trPr>
          <w:trHeight w:val="834"/>
        </w:trPr>
        <w:tc>
          <w:tcPr>
            <w:tcW w:w="9754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445738EA" w:rsidR="0008100F" w:rsidRPr="00CF6DD7" w:rsidRDefault="002441B4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F6026C">
              <w:rPr>
                <w:sz w:val="21"/>
              </w:rPr>
              <w:t>ry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F6026C">
              <w:rPr>
                <w:sz w:val="21"/>
              </w:rPr>
              <w:t>er</w:t>
            </w:r>
            <w:r w:rsidR="001628B1" w:rsidRPr="00CF6DD7">
              <w:rPr>
                <w:sz w:val="21"/>
              </w:rPr>
              <w:t xml:space="preserve"> case</w:t>
            </w:r>
            <w:r w:rsidR="00314A9E" w:rsidRPr="00CF6DD7">
              <w:rPr>
                <w:sz w:val="21"/>
              </w:rPr>
              <w:t>s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 w:rsidTr="00D05CD9">
        <w:trPr>
          <w:trHeight w:val="834"/>
        </w:trPr>
        <w:tc>
          <w:tcPr>
            <w:tcW w:w="9754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 w:rsidTr="00D05CD9">
        <w:trPr>
          <w:trHeight w:val="821"/>
        </w:trPr>
        <w:tc>
          <w:tcPr>
            <w:tcW w:w="9754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535D814F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>he attorney-</w:t>
            </w:r>
            <w:proofErr w:type="gramStart"/>
            <w:r w:rsidR="001628B1" w:rsidRPr="00CF6DD7">
              <w:rPr>
                <w:sz w:val="21"/>
              </w:rPr>
              <w:t>client</w:t>
            </w:r>
            <w:proofErr w:type="gramEnd"/>
            <w:r w:rsidR="001628B1" w:rsidRPr="00CF6DD7">
              <w:rPr>
                <w:sz w:val="21"/>
              </w:rPr>
              <w:t xml:space="preserve"> communication </w:t>
            </w:r>
            <w:r w:rsidRPr="00CF6DD7">
              <w:rPr>
                <w:sz w:val="21"/>
              </w:rPr>
              <w:t>appeared to be good</w:t>
            </w:r>
            <w:r w:rsidR="00F61986">
              <w:rPr>
                <w:sz w:val="21"/>
              </w:rPr>
              <w:t xml:space="preserve">, </w:t>
            </w:r>
            <w:proofErr w:type="gramStart"/>
            <w:r w:rsidR="00F61986">
              <w:rPr>
                <w:sz w:val="21"/>
              </w:rPr>
              <w:t>with the exception of</w:t>
            </w:r>
            <w:proofErr w:type="gramEnd"/>
            <w:r w:rsidR="00F61986">
              <w:rPr>
                <w:sz w:val="21"/>
              </w:rPr>
              <w:t xml:space="preserve"> one client Mary was unable to contact. That client did not appear </w:t>
            </w:r>
            <w:r w:rsidR="009F15D6">
              <w:rPr>
                <w:sz w:val="21"/>
              </w:rPr>
              <w:t>also failed to appear in</w:t>
            </w:r>
            <w:r w:rsidR="00F61986">
              <w:rPr>
                <w:sz w:val="21"/>
              </w:rPr>
              <w:t xml:space="preserve"> court today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 w:rsidTr="00D05CD9">
        <w:trPr>
          <w:trHeight w:val="253"/>
        </w:trPr>
        <w:tc>
          <w:tcPr>
            <w:tcW w:w="9754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D05CD9">
        <w:trPr>
          <w:trHeight w:val="265"/>
        </w:trPr>
        <w:tc>
          <w:tcPr>
            <w:tcW w:w="6754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537783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B651F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D05CD9">
        <w:trPr>
          <w:trHeight w:val="548"/>
        </w:trPr>
        <w:tc>
          <w:tcPr>
            <w:tcW w:w="6754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89381B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D05CD9">
        <w:trPr>
          <w:trHeight w:val="548"/>
        </w:trPr>
        <w:tc>
          <w:tcPr>
            <w:tcW w:w="6754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3E0CBE">
              <w:rPr>
                <w:color w:val="231F20"/>
                <w:sz w:val="21"/>
                <w:highlight w:val="yellow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DD1D1A9" w14:textId="77777777" w:rsidTr="00D05CD9">
        <w:trPr>
          <w:trHeight w:val="548"/>
        </w:trPr>
        <w:tc>
          <w:tcPr>
            <w:tcW w:w="6754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4317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D05CD9">
        <w:trPr>
          <w:trHeight w:val="548"/>
        </w:trPr>
        <w:tc>
          <w:tcPr>
            <w:tcW w:w="6754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7D4D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525A5FE4" w14:textId="77777777" w:rsidTr="00D05CD9">
        <w:trPr>
          <w:trHeight w:val="548"/>
        </w:trPr>
        <w:tc>
          <w:tcPr>
            <w:tcW w:w="6754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FD7D4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D05CD9">
        <w:trPr>
          <w:trHeight w:val="536"/>
        </w:trPr>
        <w:tc>
          <w:tcPr>
            <w:tcW w:w="6754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FD7D4D">
              <w:rPr>
                <w:color w:val="231F20"/>
                <w:sz w:val="21"/>
                <w:highlight w:val="yellow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 w:rsidTr="00D05CD9">
        <w:trPr>
          <w:trHeight w:val="253"/>
        </w:trPr>
        <w:tc>
          <w:tcPr>
            <w:tcW w:w="9754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 w:rsidTr="00D05CD9">
        <w:trPr>
          <w:trHeight w:val="265"/>
        </w:trPr>
        <w:tc>
          <w:tcPr>
            <w:tcW w:w="6754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 w:rsidTr="00D05CD9">
        <w:trPr>
          <w:trHeight w:val="536"/>
        </w:trPr>
        <w:tc>
          <w:tcPr>
            <w:tcW w:w="6754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 w:rsidTr="00D05CD9">
        <w:trPr>
          <w:trHeight w:val="1109"/>
        </w:trPr>
        <w:tc>
          <w:tcPr>
            <w:tcW w:w="9754" w:type="dxa"/>
            <w:gridSpan w:val="4"/>
          </w:tcPr>
          <w:p w14:paraId="62DAECB4" w14:textId="4D90A1EE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18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688304DA" w14:textId="77777777" w:rsidR="00AD0E59" w:rsidRPr="00EE5E9B" w:rsidRDefault="00AD0E59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4E967951" w14:textId="68831638" w:rsidR="00ED111E" w:rsidRDefault="00BD74FA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Mary had 8 clients on </w:t>
            </w:r>
            <w:proofErr w:type="gramStart"/>
            <w:r>
              <w:rPr>
                <w:b w:val="0"/>
              </w:rPr>
              <w:t>calendar</w:t>
            </w:r>
            <w:proofErr w:type="gramEnd"/>
            <w:r>
              <w:rPr>
                <w:b w:val="0"/>
              </w:rPr>
              <w:t xml:space="preserve"> today:</w:t>
            </w:r>
          </w:p>
          <w:p w14:paraId="71F0290A" w14:textId="37799F63" w:rsidR="0059624A" w:rsidRPr="00E37D65" w:rsidRDefault="00BD74FA" w:rsidP="0059624A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E37D65">
              <w:rPr>
                <w:b w:val="0"/>
                <w:u w:val="single"/>
              </w:rPr>
              <w:t>First client</w:t>
            </w:r>
            <w:r w:rsidRPr="00E37D65">
              <w:rPr>
                <w:b w:val="0"/>
              </w:rPr>
              <w:t xml:space="preserve">: </w:t>
            </w:r>
            <w:r w:rsidR="00D54251" w:rsidRPr="00E37D65">
              <w:rPr>
                <w:b w:val="0"/>
              </w:rPr>
              <w:t>Post-Sentencing Review Hearing</w:t>
            </w:r>
            <w:r w:rsidR="00E62CD5" w:rsidRPr="00E37D65">
              <w:rPr>
                <w:b w:val="0"/>
              </w:rPr>
              <w:t xml:space="preserve">. The client is out-of-custody and </w:t>
            </w:r>
            <w:r w:rsidR="005A3F20" w:rsidRPr="00E37D65">
              <w:rPr>
                <w:b w:val="0"/>
              </w:rPr>
              <w:t xml:space="preserve">not </w:t>
            </w:r>
            <w:r w:rsidR="00E62CD5" w:rsidRPr="00E37D65">
              <w:rPr>
                <w:b w:val="0"/>
              </w:rPr>
              <w:t xml:space="preserve">present. </w:t>
            </w:r>
          </w:p>
          <w:p w14:paraId="1BD450AB" w14:textId="63276DB9" w:rsidR="00984A63" w:rsidRPr="00E37D65" w:rsidRDefault="00D54251" w:rsidP="00984A63">
            <w:pPr>
              <w:pStyle w:val="BodyText"/>
              <w:ind w:left="535"/>
              <w:rPr>
                <w:b w:val="0"/>
              </w:rPr>
            </w:pPr>
            <w:r w:rsidRPr="00E37D65">
              <w:rPr>
                <w:b w:val="0"/>
              </w:rPr>
              <w:t xml:space="preserve">Mary informed the court that she </w:t>
            </w:r>
            <w:proofErr w:type="gramStart"/>
            <w:r w:rsidRPr="00E37D65">
              <w:rPr>
                <w:b w:val="0"/>
              </w:rPr>
              <w:t>has been</w:t>
            </w:r>
            <w:proofErr w:type="gramEnd"/>
            <w:r w:rsidRPr="00E37D65">
              <w:rPr>
                <w:b w:val="0"/>
              </w:rPr>
              <w:t xml:space="preserve"> unable to contact this client. The client is homeless with no working phone. </w:t>
            </w:r>
            <w:r w:rsidR="0013039A" w:rsidRPr="00E37D65">
              <w:rPr>
                <w:b w:val="0"/>
              </w:rPr>
              <w:t xml:space="preserve">The client still owes $500 in restitution and $640 in fines, fees, and assessments. </w:t>
            </w:r>
          </w:p>
          <w:p w14:paraId="207C5619" w14:textId="31EE822A" w:rsidR="00F87451" w:rsidRDefault="00F87451" w:rsidP="00984A63">
            <w:pPr>
              <w:pStyle w:val="BodyText"/>
              <w:ind w:left="535"/>
              <w:rPr>
                <w:b w:val="0"/>
              </w:rPr>
            </w:pPr>
            <w:r w:rsidRPr="00E37D65">
              <w:rPr>
                <w:b w:val="0"/>
              </w:rPr>
              <w:t xml:space="preserve">The court issued a Bench Warrant for the client </w:t>
            </w:r>
            <w:proofErr w:type="gramStart"/>
            <w:r w:rsidRPr="00E37D65">
              <w:rPr>
                <w:b w:val="0"/>
              </w:rPr>
              <w:t>in</w:t>
            </w:r>
            <w:proofErr w:type="gramEnd"/>
            <w:r w:rsidRPr="00E37D65">
              <w:rPr>
                <w:b w:val="0"/>
              </w:rPr>
              <w:t xml:space="preserve"> the amount of $1,140</w:t>
            </w:r>
            <w:r w:rsidR="00F91BA9" w:rsidRPr="00E37D65">
              <w:rPr>
                <w:b w:val="0"/>
              </w:rPr>
              <w:t>.00. The extradition was set for the 5 Northern Nevada Counties plus El Dorado County, California.</w:t>
            </w:r>
          </w:p>
          <w:p w14:paraId="14B1E92C" w14:textId="77777777" w:rsidR="00620370" w:rsidRPr="00E37D65" w:rsidRDefault="00620370" w:rsidP="00984A63">
            <w:pPr>
              <w:pStyle w:val="BodyText"/>
              <w:ind w:left="535"/>
              <w:rPr>
                <w:b w:val="0"/>
              </w:rPr>
            </w:pPr>
          </w:p>
          <w:p w14:paraId="14B5FE43" w14:textId="77777777" w:rsidR="00556507" w:rsidRDefault="00E62CD5" w:rsidP="006A3002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F94321">
              <w:rPr>
                <w:b w:val="0"/>
                <w:u w:val="single"/>
              </w:rPr>
              <w:t>Second Client</w:t>
            </w:r>
            <w:r w:rsidRPr="00E37D65">
              <w:rPr>
                <w:b w:val="0"/>
              </w:rPr>
              <w:t xml:space="preserve">: </w:t>
            </w:r>
            <w:r w:rsidR="008E7C1E">
              <w:rPr>
                <w:b w:val="0"/>
              </w:rPr>
              <w:t xml:space="preserve">Order to </w:t>
            </w:r>
            <w:r w:rsidRPr="00E37D65">
              <w:rPr>
                <w:b w:val="0"/>
              </w:rPr>
              <w:t>S</w:t>
            </w:r>
            <w:r w:rsidR="008E7C1E">
              <w:rPr>
                <w:b w:val="0"/>
              </w:rPr>
              <w:t>how Cause</w:t>
            </w:r>
            <w:r w:rsidRPr="00E37D65">
              <w:rPr>
                <w:b w:val="0"/>
              </w:rPr>
              <w:t xml:space="preserve"> Hearing. The client is out-of-custody and </w:t>
            </w:r>
            <w:r w:rsidR="008E7C1E">
              <w:rPr>
                <w:b w:val="0"/>
              </w:rPr>
              <w:t xml:space="preserve">not </w:t>
            </w:r>
            <w:r w:rsidRPr="00E37D65">
              <w:rPr>
                <w:b w:val="0"/>
              </w:rPr>
              <w:t>present.</w:t>
            </w:r>
            <w:r w:rsidR="008E7C1E">
              <w:rPr>
                <w:b w:val="0"/>
              </w:rPr>
              <w:t xml:space="preserve"> </w:t>
            </w:r>
          </w:p>
          <w:p w14:paraId="6D4EE375" w14:textId="250A991D" w:rsidR="0059624A" w:rsidRPr="00556507" w:rsidRDefault="00556507" w:rsidP="00556507">
            <w:pPr>
              <w:pStyle w:val="BodyText"/>
              <w:ind w:left="535"/>
              <w:rPr>
                <w:b w:val="0"/>
              </w:rPr>
            </w:pPr>
            <w:r w:rsidRPr="00556507">
              <w:rPr>
                <w:b w:val="0"/>
              </w:rPr>
              <w:t>Mary explained to the court that she does not know</w:t>
            </w:r>
            <w:r>
              <w:rPr>
                <w:b w:val="0"/>
              </w:rPr>
              <w:t xml:space="preserve"> why the client is not present. Mary believes that it is </w:t>
            </w:r>
            <w:r w:rsidR="00791D09">
              <w:rPr>
                <w:b w:val="0"/>
              </w:rPr>
              <w:t>simply the result of a misunderstanding. The client pled guilty to a felony charge in District court and was recently sentenced</w:t>
            </w:r>
            <w:r w:rsidR="00C56DA6">
              <w:rPr>
                <w:b w:val="0"/>
              </w:rPr>
              <w:t>. The State requested a Bench Warrant be issued. Mary suggested that the court proceed to sentence the client in absentia (</w:t>
            </w:r>
            <w:r w:rsidR="00525339">
              <w:rPr>
                <w:b w:val="0"/>
              </w:rPr>
              <w:t xml:space="preserve">the client previously entered guilty pleas to Driving Without a Valid Driver’s License and No Insurance. </w:t>
            </w:r>
            <w:r w:rsidR="009A3744">
              <w:rPr>
                <w:b w:val="0"/>
              </w:rPr>
              <w:t xml:space="preserve">The joint sentencing agreement, pursuant to the parties’ negotiations, is for a fine in each case </w:t>
            </w:r>
            <w:r w:rsidR="00AA099C">
              <w:rPr>
                <w:b w:val="0"/>
              </w:rPr>
              <w:t xml:space="preserve">to run concurrently with each other </w:t>
            </w:r>
            <w:r w:rsidR="009A3744">
              <w:rPr>
                <w:b w:val="0"/>
              </w:rPr>
              <w:t>and no other penalty.</w:t>
            </w:r>
            <w:r w:rsidRPr="00556507">
              <w:rPr>
                <w:b w:val="0"/>
              </w:rPr>
              <w:t xml:space="preserve"> </w:t>
            </w:r>
            <w:r w:rsidR="00AA099C">
              <w:rPr>
                <w:b w:val="0"/>
              </w:rPr>
              <w:t xml:space="preserve">There is sufficient cash bail to pay the fines. </w:t>
            </w:r>
            <w:r w:rsidR="00D11AFA">
              <w:rPr>
                <w:b w:val="0"/>
              </w:rPr>
              <w:t xml:space="preserve">The State withdrew its request for a bench warrant and concurred with </w:t>
            </w:r>
            <w:r w:rsidR="00527C95">
              <w:rPr>
                <w:b w:val="0"/>
              </w:rPr>
              <w:t xml:space="preserve">proceeding to sentencing the client in absentia. The court agreed and sentenced the client to concurrent fines, fees, and assessments totaling $740 to be taken from the cash bail posted. The court considered also imposing a $200 </w:t>
            </w:r>
            <w:r w:rsidR="0093181D">
              <w:rPr>
                <w:b w:val="0"/>
              </w:rPr>
              <w:t xml:space="preserve">contempt </w:t>
            </w:r>
            <w:r w:rsidR="00527C95">
              <w:rPr>
                <w:b w:val="0"/>
              </w:rPr>
              <w:t xml:space="preserve">penalty for </w:t>
            </w:r>
            <w:r w:rsidR="0093181D">
              <w:rPr>
                <w:b w:val="0"/>
              </w:rPr>
              <w:t>failing to appear. Mary argued against the contempt finding</w:t>
            </w:r>
            <w:r w:rsidR="00D135FB">
              <w:rPr>
                <w:b w:val="0"/>
              </w:rPr>
              <w:t xml:space="preserve"> without the client being present and having an opportunity to be heard. The court decided not to impose a contempt penalty and close out the case.</w:t>
            </w:r>
          </w:p>
          <w:p w14:paraId="2EC52C95" w14:textId="77777777" w:rsidR="00CE17E6" w:rsidRPr="00E37D65" w:rsidRDefault="00CE17E6" w:rsidP="00CE17E6">
            <w:pPr>
              <w:pStyle w:val="BodyText"/>
              <w:ind w:left="0"/>
              <w:rPr>
                <w:b w:val="0"/>
              </w:rPr>
            </w:pPr>
          </w:p>
          <w:p w14:paraId="195B2152" w14:textId="2C69A1F7" w:rsidR="00C40E97" w:rsidRPr="002B628C" w:rsidRDefault="00E62CD5" w:rsidP="00C40E97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2B628C">
              <w:rPr>
                <w:bCs/>
                <w:sz w:val="21"/>
                <w:szCs w:val="21"/>
                <w:u w:val="single"/>
              </w:rPr>
              <w:t>Third client</w:t>
            </w:r>
            <w:r w:rsidRPr="002B628C">
              <w:rPr>
                <w:bCs/>
                <w:sz w:val="21"/>
                <w:szCs w:val="21"/>
              </w:rPr>
              <w:t xml:space="preserve">: Arraignment. The client is </w:t>
            </w:r>
            <w:r w:rsidR="006E5031" w:rsidRPr="002B628C">
              <w:rPr>
                <w:bCs/>
                <w:sz w:val="21"/>
                <w:szCs w:val="21"/>
              </w:rPr>
              <w:t xml:space="preserve">in </w:t>
            </w:r>
            <w:r w:rsidRPr="002B628C">
              <w:rPr>
                <w:bCs/>
                <w:sz w:val="21"/>
                <w:szCs w:val="21"/>
              </w:rPr>
              <w:t xml:space="preserve">custody and present </w:t>
            </w:r>
            <w:proofErr w:type="gramStart"/>
            <w:r w:rsidRPr="002B628C">
              <w:rPr>
                <w:bCs/>
                <w:sz w:val="21"/>
                <w:szCs w:val="21"/>
              </w:rPr>
              <w:t>by</w:t>
            </w:r>
            <w:proofErr w:type="gramEnd"/>
            <w:r w:rsidRPr="002B628C">
              <w:rPr>
                <w:bCs/>
                <w:sz w:val="21"/>
                <w:szCs w:val="21"/>
              </w:rPr>
              <w:t xml:space="preserve"> Zoom video</w:t>
            </w:r>
            <w:r w:rsidR="00993F34" w:rsidRPr="002B628C">
              <w:rPr>
                <w:bCs/>
                <w:sz w:val="21"/>
                <w:szCs w:val="21"/>
              </w:rPr>
              <w:t xml:space="preserve"> from the jail</w:t>
            </w:r>
            <w:r w:rsidRPr="002B628C">
              <w:rPr>
                <w:bCs/>
                <w:sz w:val="21"/>
                <w:szCs w:val="21"/>
              </w:rPr>
              <w:t>.</w:t>
            </w:r>
            <w:r w:rsidR="00993F34" w:rsidRPr="002B628C">
              <w:rPr>
                <w:bCs/>
                <w:sz w:val="21"/>
                <w:szCs w:val="21"/>
              </w:rPr>
              <w:t xml:space="preserve"> Mary also appeared </w:t>
            </w:r>
            <w:proofErr w:type="gramStart"/>
            <w:r w:rsidR="00993F34" w:rsidRPr="002B628C">
              <w:rPr>
                <w:bCs/>
                <w:sz w:val="21"/>
                <w:szCs w:val="21"/>
              </w:rPr>
              <w:t>by</w:t>
            </w:r>
            <w:proofErr w:type="gramEnd"/>
            <w:r w:rsidR="00993F34" w:rsidRPr="002B628C">
              <w:rPr>
                <w:bCs/>
                <w:sz w:val="21"/>
                <w:szCs w:val="21"/>
              </w:rPr>
              <w:t xml:space="preserve"> Zoom video from the jail</w:t>
            </w:r>
            <w:r w:rsidR="002B628C">
              <w:rPr>
                <w:bCs/>
                <w:sz w:val="21"/>
                <w:szCs w:val="21"/>
              </w:rPr>
              <w:t xml:space="preserve"> with the client</w:t>
            </w:r>
            <w:r w:rsidR="00993F34" w:rsidRPr="002B628C">
              <w:rPr>
                <w:bCs/>
                <w:sz w:val="21"/>
                <w:szCs w:val="21"/>
              </w:rPr>
              <w:t xml:space="preserve">. </w:t>
            </w:r>
            <w:r w:rsidR="00C40E97" w:rsidRPr="002B628C">
              <w:rPr>
                <w:bCs/>
                <w:sz w:val="21"/>
                <w:szCs w:val="21"/>
              </w:rPr>
              <w:t>Mary informed the court that she just received a settlement offer from the state which in</w:t>
            </w:r>
            <w:r w:rsidR="00F2281D" w:rsidRPr="002B628C">
              <w:rPr>
                <w:bCs/>
                <w:sz w:val="21"/>
                <w:szCs w:val="21"/>
              </w:rPr>
              <w:t xml:space="preserve">volves 3 separate cases (only 2 of the cases are on calendar today). </w:t>
            </w:r>
            <w:r w:rsidR="008274A1" w:rsidRPr="002B628C">
              <w:rPr>
                <w:bCs/>
                <w:sz w:val="21"/>
                <w:szCs w:val="21"/>
              </w:rPr>
              <w:t>The offer contemplated a defer</w:t>
            </w:r>
            <w:r w:rsidR="004171FF" w:rsidRPr="002B628C">
              <w:rPr>
                <w:bCs/>
                <w:sz w:val="21"/>
                <w:szCs w:val="21"/>
              </w:rPr>
              <w:t>red</w:t>
            </w:r>
            <w:r w:rsidR="00506A02" w:rsidRPr="002B628C">
              <w:rPr>
                <w:bCs/>
                <w:sz w:val="21"/>
                <w:szCs w:val="21"/>
              </w:rPr>
              <w:t xml:space="preserve"> sentencing</w:t>
            </w:r>
            <w:r w:rsidR="008274A1" w:rsidRPr="002B628C">
              <w:rPr>
                <w:bCs/>
                <w:sz w:val="21"/>
                <w:szCs w:val="21"/>
              </w:rPr>
              <w:t xml:space="preserve"> of 6 months with conditions including restitution in the amount of $900. However, the offer was not clear whether it </w:t>
            </w:r>
            <w:r w:rsidR="00506A02" w:rsidRPr="002B628C">
              <w:rPr>
                <w:bCs/>
                <w:sz w:val="21"/>
                <w:szCs w:val="21"/>
              </w:rPr>
              <w:t>would require a plea to a felony or a misdemeanor. The prosecutor who made the offer was not present in court. The cases were continued</w:t>
            </w:r>
            <w:r w:rsidR="009C3EBF" w:rsidRPr="002B628C">
              <w:rPr>
                <w:bCs/>
                <w:sz w:val="21"/>
                <w:szCs w:val="21"/>
              </w:rPr>
              <w:t xml:space="preserve"> for further clarification and negotiation. The next hearing is set for 5/20/2025 at 1:30 p.m.</w:t>
            </w:r>
          </w:p>
          <w:p w14:paraId="45706A1D" w14:textId="77777777" w:rsidR="00CE17E6" w:rsidRPr="00E37D65" w:rsidRDefault="00CE17E6" w:rsidP="00CE17E6">
            <w:pPr>
              <w:rPr>
                <w:bCs/>
                <w:sz w:val="21"/>
                <w:szCs w:val="21"/>
              </w:rPr>
            </w:pPr>
          </w:p>
          <w:p w14:paraId="133E4616" w14:textId="14292C65" w:rsidR="0059624A" w:rsidRPr="00E37D65" w:rsidRDefault="00B12897" w:rsidP="006A3002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27629D">
              <w:rPr>
                <w:bCs/>
                <w:sz w:val="21"/>
                <w:szCs w:val="21"/>
                <w:u w:val="single"/>
              </w:rPr>
              <w:t>Fourth client</w:t>
            </w:r>
            <w:r w:rsidRPr="00E37D65">
              <w:rPr>
                <w:bCs/>
                <w:sz w:val="21"/>
                <w:szCs w:val="21"/>
              </w:rPr>
              <w:t xml:space="preserve">: </w:t>
            </w:r>
            <w:r w:rsidR="0044428B" w:rsidRPr="00E37D65">
              <w:rPr>
                <w:bCs/>
                <w:sz w:val="21"/>
                <w:szCs w:val="21"/>
              </w:rPr>
              <w:t>Status hearing. The client is</w:t>
            </w:r>
            <w:r w:rsidR="00E0341F">
              <w:rPr>
                <w:bCs/>
                <w:sz w:val="21"/>
                <w:szCs w:val="21"/>
              </w:rPr>
              <w:t xml:space="preserve"> in </w:t>
            </w:r>
            <w:r w:rsidR="0044428B" w:rsidRPr="00E37D65">
              <w:rPr>
                <w:bCs/>
                <w:sz w:val="21"/>
                <w:szCs w:val="21"/>
              </w:rPr>
              <w:t xml:space="preserve">custody and present </w:t>
            </w:r>
            <w:proofErr w:type="gramStart"/>
            <w:r w:rsidR="0044428B" w:rsidRPr="00E37D65">
              <w:rPr>
                <w:bCs/>
                <w:sz w:val="21"/>
                <w:szCs w:val="21"/>
              </w:rPr>
              <w:t>by</w:t>
            </w:r>
            <w:proofErr w:type="gramEnd"/>
            <w:r w:rsidR="0044428B" w:rsidRPr="00E37D65">
              <w:rPr>
                <w:bCs/>
                <w:sz w:val="21"/>
                <w:szCs w:val="21"/>
              </w:rPr>
              <w:t xml:space="preserve"> Zoom video</w:t>
            </w:r>
            <w:r w:rsidR="00EE38E0">
              <w:rPr>
                <w:bCs/>
                <w:sz w:val="21"/>
                <w:szCs w:val="21"/>
              </w:rPr>
              <w:t xml:space="preserve"> from the jail</w:t>
            </w:r>
            <w:r w:rsidR="0044428B" w:rsidRPr="00E37D65">
              <w:rPr>
                <w:bCs/>
                <w:sz w:val="21"/>
                <w:szCs w:val="21"/>
              </w:rPr>
              <w:t>.</w:t>
            </w:r>
            <w:r w:rsidR="00EE38E0">
              <w:rPr>
                <w:bCs/>
                <w:sz w:val="21"/>
                <w:szCs w:val="21"/>
              </w:rPr>
              <w:t xml:space="preserve"> Mary is also appearing </w:t>
            </w:r>
            <w:proofErr w:type="gramStart"/>
            <w:r w:rsidR="00EE38E0">
              <w:rPr>
                <w:bCs/>
                <w:sz w:val="21"/>
                <w:szCs w:val="21"/>
              </w:rPr>
              <w:t>by</w:t>
            </w:r>
            <w:proofErr w:type="gramEnd"/>
            <w:r w:rsidR="00EE38E0">
              <w:rPr>
                <w:bCs/>
                <w:sz w:val="21"/>
                <w:szCs w:val="21"/>
              </w:rPr>
              <w:t xml:space="preserve"> Zoom video from the jail with the client. [Note: the client is </w:t>
            </w:r>
            <w:r w:rsidR="00CD157D">
              <w:rPr>
                <w:bCs/>
                <w:sz w:val="21"/>
                <w:szCs w:val="21"/>
              </w:rPr>
              <w:t>out of custody on the Tahoe Justice Court case. The client is in custody</w:t>
            </w:r>
            <w:r w:rsidR="00C63403">
              <w:rPr>
                <w:bCs/>
                <w:sz w:val="21"/>
                <w:szCs w:val="21"/>
              </w:rPr>
              <w:t xml:space="preserve"> on a separate felony case</w:t>
            </w:r>
            <w:r w:rsidR="002130A9">
              <w:rPr>
                <w:bCs/>
                <w:sz w:val="21"/>
                <w:szCs w:val="21"/>
              </w:rPr>
              <w:t>.]</w:t>
            </w:r>
            <w:r w:rsidR="0044428B" w:rsidRPr="00E37D65">
              <w:rPr>
                <w:bCs/>
                <w:sz w:val="21"/>
                <w:szCs w:val="21"/>
              </w:rPr>
              <w:t xml:space="preserve"> </w:t>
            </w:r>
            <w:r w:rsidR="00EF1C02">
              <w:rPr>
                <w:bCs/>
                <w:sz w:val="21"/>
                <w:szCs w:val="21"/>
              </w:rPr>
              <w:t>Mary informed the court that the parties had reached a resolution</w:t>
            </w:r>
            <w:r w:rsidR="0072629E">
              <w:rPr>
                <w:bCs/>
                <w:sz w:val="21"/>
                <w:szCs w:val="21"/>
              </w:rPr>
              <w:t xml:space="preserve">. Pursuant to the negotiations, the client pled guilty to count 4 Violation of a Court Order, a misdemeanor. </w:t>
            </w:r>
            <w:r w:rsidR="00040A1E">
              <w:rPr>
                <w:bCs/>
                <w:sz w:val="21"/>
                <w:szCs w:val="21"/>
              </w:rPr>
              <w:t xml:space="preserve">Following the court canvass, the court accepted the guilty plea. Sentencing is set for 6/24/2025 at 1:30 p.m. </w:t>
            </w:r>
            <w:r w:rsidR="00DA4F2B">
              <w:rPr>
                <w:bCs/>
                <w:sz w:val="21"/>
                <w:szCs w:val="21"/>
              </w:rPr>
              <w:t>Mary requested that the bail be revoked on this misdemeanor case so that the client could be earning credit for jail time toward the misdemeanor sentence.</w:t>
            </w:r>
            <w:r w:rsidR="00C71EDF">
              <w:rPr>
                <w:bCs/>
                <w:sz w:val="21"/>
                <w:szCs w:val="21"/>
              </w:rPr>
              <w:t xml:space="preserve"> The court revoked </w:t>
            </w:r>
            <w:proofErr w:type="gramStart"/>
            <w:r w:rsidR="00C71EDF">
              <w:rPr>
                <w:bCs/>
                <w:sz w:val="21"/>
                <w:szCs w:val="21"/>
              </w:rPr>
              <w:t>the bail</w:t>
            </w:r>
            <w:proofErr w:type="gramEnd"/>
            <w:r w:rsidR="00C71EDF">
              <w:rPr>
                <w:bCs/>
                <w:sz w:val="21"/>
                <w:szCs w:val="21"/>
              </w:rPr>
              <w:t xml:space="preserve"> and remanded the client to jail on this misdemeanor charge.</w:t>
            </w:r>
          </w:p>
          <w:p w14:paraId="55511A3D" w14:textId="77777777" w:rsidR="00CE17E6" w:rsidRPr="00E37D65" w:rsidRDefault="00CE17E6" w:rsidP="00CE17E6">
            <w:pPr>
              <w:rPr>
                <w:bCs/>
                <w:sz w:val="21"/>
                <w:szCs w:val="21"/>
              </w:rPr>
            </w:pPr>
          </w:p>
          <w:p w14:paraId="1CA3C879" w14:textId="2A72B230" w:rsidR="00DC0960" w:rsidRPr="00E37D65" w:rsidRDefault="00D0620B" w:rsidP="0085597C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9006D0">
              <w:rPr>
                <w:bCs/>
                <w:sz w:val="21"/>
                <w:szCs w:val="21"/>
                <w:u w:val="single"/>
              </w:rPr>
              <w:t>Fifth client</w:t>
            </w:r>
            <w:r w:rsidRPr="00E37D65">
              <w:rPr>
                <w:bCs/>
                <w:sz w:val="21"/>
                <w:szCs w:val="21"/>
              </w:rPr>
              <w:t xml:space="preserve">: Post-Sentencing Review </w:t>
            </w:r>
            <w:r w:rsidR="00C0540B">
              <w:rPr>
                <w:bCs/>
                <w:sz w:val="21"/>
                <w:szCs w:val="21"/>
              </w:rPr>
              <w:t xml:space="preserve">and Order to Show Cause </w:t>
            </w:r>
            <w:r w:rsidRPr="00E37D65">
              <w:rPr>
                <w:bCs/>
                <w:sz w:val="21"/>
                <w:szCs w:val="21"/>
              </w:rPr>
              <w:t>Hearing. The client is out-of-custody and present</w:t>
            </w:r>
            <w:r w:rsidR="0027629D">
              <w:rPr>
                <w:bCs/>
                <w:sz w:val="21"/>
                <w:szCs w:val="21"/>
              </w:rPr>
              <w:t xml:space="preserve"> by Zoom video</w:t>
            </w:r>
            <w:r w:rsidRPr="00E37D65">
              <w:rPr>
                <w:bCs/>
                <w:sz w:val="21"/>
                <w:szCs w:val="21"/>
              </w:rPr>
              <w:t xml:space="preserve">. </w:t>
            </w:r>
            <w:r w:rsidR="00C0540B">
              <w:rPr>
                <w:bCs/>
                <w:sz w:val="21"/>
                <w:szCs w:val="21"/>
              </w:rPr>
              <w:t xml:space="preserve">The client owes $1,200 in fines, fees, and assessments, and failed to appear at the previous Review hearing. </w:t>
            </w:r>
            <w:r w:rsidR="00E47F73">
              <w:rPr>
                <w:bCs/>
                <w:sz w:val="21"/>
                <w:szCs w:val="21"/>
              </w:rPr>
              <w:t xml:space="preserve">Mary explained that the failure to appear was the result of a communication error between herself and the client. </w:t>
            </w:r>
            <w:r w:rsidR="000F7790">
              <w:rPr>
                <w:bCs/>
                <w:sz w:val="21"/>
                <w:szCs w:val="21"/>
              </w:rPr>
              <w:t xml:space="preserve">Mary requested that her client be given a payment plan </w:t>
            </w:r>
            <w:proofErr w:type="gramStart"/>
            <w:r w:rsidR="000F7790">
              <w:rPr>
                <w:bCs/>
                <w:sz w:val="21"/>
                <w:szCs w:val="21"/>
              </w:rPr>
              <w:t>on</w:t>
            </w:r>
            <w:proofErr w:type="gramEnd"/>
            <w:r w:rsidR="000F7790">
              <w:rPr>
                <w:bCs/>
                <w:sz w:val="21"/>
                <w:szCs w:val="21"/>
              </w:rPr>
              <w:t xml:space="preserve"> the fine. Mary informed the court that the client believes that he can pay $200 per month until the $1,200 is paid off. </w:t>
            </w:r>
            <w:r w:rsidR="00D11CD8">
              <w:rPr>
                <w:bCs/>
                <w:sz w:val="21"/>
                <w:szCs w:val="21"/>
              </w:rPr>
              <w:t xml:space="preserve"> The court did not find the client in contempt for the failure to </w:t>
            </w:r>
            <w:proofErr w:type="spellStart"/>
            <w:r w:rsidR="00D11CD8">
              <w:rPr>
                <w:bCs/>
                <w:sz w:val="21"/>
                <w:szCs w:val="21"/>
              </w:rPr>
              <w:t>appearl</w:t>
            </w:r>
            <w:proofErr w:type="spellEnd"/>
            <w:r w:rsidR="00D11CD8">
              <w:rPr>
                <w:bCs/>
                <w:sz w:val="21"/>
                <w:szCs w:val="21"/>
              </w:rPr>
              <w:t xml:space="preserve">. The court ordered the client to pay $200 per month beginning on June 1, 2025, and </w:t>
            </w:r>
            <w:proofErr w:type="gramStart"/>
            <w:r w:rsidR="00D11CD8">
              <w:rPr>
                <w:bCs/>
                <w:sz w:val="21"/>
                <w:szCs w:val="21"/>
              </w:rPr>
              <w:t>continuing on</w:t>
            </w:r>
            <w:proofErr w:type="gramEnd"/>
            <w:r w:rsidR="00D11CD8">
              <w:rPr>
                <w:bCs/>
                <w:sz w:val="21"/>
                <w:szCs w:val="21"/>
              </w:rPr>
              <w:t xml:space="preserve"> the first of each month until paid in full. The client has a review date on 8</w:t>
            </w:r>
            <w:r w:rsidR="009006D0">
              <w:rPr>
                <w:bCs/>
                <w:sz w:val="21"/>
                <w:szCs w:val="21"/>
              </w:rPr>
              <w:t>5/2025 at 1:30 p.m. The client should have paid $600 by that date.</w:t>
            </w:r>
          </w:p>
          <w:p w14:paraId="460B2FEE" w14:textId="77777777" w:rsidR="00CE17E6" w:rsidRPr="00E37D65" w:rsidRDefault="00CE17E6" w:rsidP="00CE17E6">
            <w:pPr>
              <w:rPr>
                <w:bCs/>
                <w:sz w:val="21"/>
                <w:szCs w:val="21"/>
              </w:rPr>
            </w:pPr>
          </w:p>
          <w:p w14:paraId="5BAE4EC0" w14:textId="77777777" w:rsidR="00520DE5" w:rsidRPr="00520DE5" w:rsidRDefault="009A5196" w:rsidP="00AD0E59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520DE5">
              <w:rPr>
                <w:bCs/>
                <w:sz w:val="21"/>
                <w:szCs w:val="21"/>
                <w:u w:val="single"/>
              </w:rPr>
              <w:t>Sixth client</w:t>
            </w:r>
            <w:r w:rsidRPr="00DD1331">
              <w:rPr>
                <w:bCs/>
                <w:sz w:val="21"/>
                <w:szCs w:val="21"/>
              </w:rPr>
              <w:t xml:space="preserve">: </w:t>
            </w:r>
            <w:r w:rsidR="008D769E" w:rsidRPr="00DD1331">
              <w:rPr>
                <w:bCs/>
                <w:sz w:val="21"/>
                <w:szCs w:val="21"/>
              </w:rPr>
              <w:t>Arraignment</w:t>
            </w:r>
            <w:r w:rsidRPr="00DD1331">
              <w:rPr>
                <w:bCs/>
                <w:sz w:val="21"/>
                <w:szCs w:val="21"/>
              </w:rPr>
              <w:t xml:space="preserve"> hearing. The client is </w:t>
            </w:r>
            <w:r w:rsidR="008D769E" w:rsidRPr="00DD1331">
              <w:rPr>
                <w:bCs/>
                <w:sz w:val="21"/>
                <w:szCs w:val="21"/>
              </w:rPr>
              <w:t xml:space="preserve">in </w:t>
            </w:r>
            <w:r w:rsidRPr="00DD1331">
              <w:rPr>
                <w:bCs/>
                <w:sz w:val="21"/>
                <w:szCs w:val="21"/>
              </w:rPr>
              <w:t xml:space="preserve">custody and present </w:t>
            </w:r>
            <w:proofErr w:type="gramStart"/>
            <w:r w:rsidR="008D769E" w:rsidRPr="00DD1331">
              <w:rPr>
                <w:bCs/>
                <w:sz w:val="21"/>
                <w:szCs w:val="21"/>
              </w:rPr>
              <w:t>by</w:t>
            </w:r>
            <w:proofErr w:type="gramEnd"/>
            <w:r w:rsidR="008D769E" w:rsidRPr="00DD1331">
              <w:rPr>
                <w:bCs/>
                <w:sz w:val="21"/>
                <w:szCs w:val="21"/>
              </w:rPr>
              <w:t xml:space="preserve"> Zoom video from the jail. Mary also appeared </w:t>
            </w:r>
            <w:proofErr w:type="gramStart"/>
            <w:r w:rsidR="008D769E" w:rsidRPr="00DD1331">
              <w:rPr>
                <w:bCs/>
                <w:sz w:val="21"/>
                <w:szCs w:val="21"/>
              </w:rPr>
              <w:t>by</w:t>
            </w:r>
            <w:proofErr w:type="gramEnd"/>
            <w:r w:rsidR="008D769E" w:rsidRPr="00DD1331">
              <w:rPr>
                <w:bCs/>
                <w:sz w:val="21"/>
                <w:szCs w:val="21"/>
              </w:rPr>
              <w:t xml:space="preserve"> Zoom video with the client from the jail. </w:t>
            </w:r>
            <w:r w:rsidR="00D64116">
              <w:t>The c</w:t>
            </w:r>
            <w:r w:rsidR="00D05CD9">
              <w:t>lient pled guilty, pursuant to negotiations, to Resisting a Public Officer, misdemeanor.</w:t>
            </w:r>
            <w:r w:rsidR="00D64116">
              <w:t xml:space="preserve"> </w:t>
            </w:r>
            <w:r w:rsidR="00DD1331">
              <w:t xml:space="preserve">Following the court canvass, the court accepted the guilty plea. The parties jointly recommended that the client be sentenced </w:t>
            </w:r>
            <w:proofErr w:type="gramStart"/>
            <w:r w:rsidR="00DD1331">
              <w:t>to</w:t>
            </w:r>
            <w:r w:rsidR="00D05CD9">
              <w:t>:</w:t>
            </w:r>
            <w:proofErr w:type="gramEnd"/>
            <w:r w:rsidR="00D05CD9">
              <w:t xml:space="preserve"> 60 days jail with credit for time served</w:t>
            </w:r>
            <w:r w:rsidR="00F52BA0">
              <w:t>,</w:t>
            </w:r>
            <w:r w:rsidR="00D05CD9">
              <w:t xml:space="preserve"> the balance suspended 1 year on conditions: sobriety</w:t>
            </w:r>
            <w:r w:rsidR="00732C9E">
              <w:t>;</w:t>
            </w:r>
            <w:r w:rsidR="00D05CD9">
              <w:t xml:space="preserve"> stay out of </w:t>
            </w:r>
            <w:r w:rsidR="00105359">
              <w:t xml:space="preserve">all </w:t>
            </w:r>
          </w:p>
          <w:p w14:paraId="49100C5E" w14:textId="77777777" w:rsidR="00520DE5" w:rsidRDefault="00520DE5" w:rsidP="00520DE5">
            <w:pPr>
              <w:pStyle w:val="ListParagraph"/>
            </w:pPr>
          </w:p>
          <w:p w14:paraId="11F334E2" w14:textId="2F787A14" w:rsidR="00520DE5" w:rsidRPr="00EE5E9B" w:rsidRDefault="00520DE5" w:rsidP="00520DE5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previous page)</w:t>
            </w:r>
            <w:r>
              <w:rPr>
                <w:b/>
                <w:color w:val="231F20"/>
                <w:spacing w:val="18"/>
                <w:sz w:val="21"/>
              </w:rPr>
              <w:t>:</w:t>
            </w:r>
          </w:p>
          <w:p w14:paraId="711E62CC" w14:textId="77777777" w:rsidR="00520DE5" w:rsidRPr="00520DE5" w:rsidRDefault="00520DE5" w:rsidP="00520DE5">
            <w:pPr>
              <w:rPr>
                <w:bCs/>
              </w:rPr>
            </w:pPr>
          </w:p>
          <w:p w14:paraId="62364301" w14:textId="6226447D" w:rsidR="00CE17E6" w:rsidRPr="00CE17E6" w:rsidRDefault="00D05CD9" w:rsidP="00520DE5">
            <w:pPr>
              <w:pStyle w:val="ListParagraph"/>
              <w:ind w:left="535"/>
              <w:rPr>
                <w:bCs/>
              </w:rPr>
            </w:pPr>
            <w:r>
              <w:t>businesses in the casino core on Hwy 50, except for purposes of employment</w:t>
            </w:r>
            <w:r w:rsidR="00105359">
              <w:t>;</w:t>
            </w:r>
            <w:r>
              <w:t xml:space="preserve"> s</w:t>
            </w:r>
            <w:r w:rsidR="00F52BA0">
              <w:t>earc</w:t>
            </w:r>
            <w:r w:rsidR="00732C9E">
              <w:t>h,</w:t>
            </w:r>
            <w:r w:rsidR="00F52BA0">
              <w:t xml:space="preserve"> </w:t>
            </w:r>
            <w:r>
              <w:t>s</w:t>
            </w:r>
            <w:r w:rsidR="00F52BA0">
              <w:t>eizure</w:t>
            </w:r>
            <w:r w:rsidR="00732C9E">
              <w:t xml:space="preserve"> and</w:t>
            </w:r>
            <w:r>
              <w:t xml:space="preserve"> testing</w:t>
            </w:r>
            <w:r w:rsidR="00732C9E">
              <w:t xml:space="preserve"> for drugs, alcohol, and marijuana;</w:t>
            </w:r>
            <w:r>
              <w:t xml:space="preserve"> violate no laws. </w:t>
            </w:r>
            <w:r w:rsidR="00105359">
              <w:t>The court followed the joint sentenc</w:t>
            </w:r>
            <w:r w:rsidR="00AD0E59">
              <w:t xml:space="preserve">ing recommendation. </w:t>
            </w:r>
          </w:p>
          <w:p w14:paraId="62E0E4AC" w14:textId="77777777" w:rsidR="00CE17E6" w:rsidRDefault="00CE17E6" w:rsidP="00CE17E6">
            <w:pPr>
              <w:rPr>
                <w:bCs/>
              </w:rPr>
            </w:pPr>
          </w:p>
          <w:p w14:paraId="7BDF3947" w14:textId="77777777" w:rsidR="00CE17E6" w:rsidRDefault="00CE17E6" w:rsidP="00CE17E6">
            <w:pPr>
              <w:rPr>
                <w:bCs/>
              </w:rPr>
            </w:pPr>
          </w:p>
          <w:p w14:paraId="08D8BD0B" w14:textId="77777777" w:rsidR="00CE17E6" w:rsidRDefault="00CE17E6" w:rsidP="00CE17E6">
            <w:pPr>
              <w:rPr>
                <w:bCs/>
              </w:rPr>
            </w:pPr>
          </w:p>
          <w:p w14:paraId="27CBD336" w14:textId="38320A59" w:rsidR="00CE17E6" w:rsidRPr="00CE17E6" w:rsidRDefault="00CE17E6" w:rsidP="00CE17E6">
            <w:pPr>
              <w:rPr>
                <w:bCs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lastRenderedPageBreak/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32A547D"/>
    <w:multiLevelType w:val="hybridMultilevel"/>
    <w:tmpl w:val="C50032CC"/>
    <w:lvl w:ilvl="0" w:tplc="2744E42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264B492C"/>
    <w:multiLevelType w:val="hybridMultilevel"/>
    <w:tmpl w:val="C50032CC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55BC611D"/>
    <w:multiLevelType w:val="hybridMultilevel"/>
    <w:tmpl w:val="30046306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A5F11"/>
    <w:multiLevelType w:val="hybridMultilevel"/>
    <w:tmpl w:val="7A78C8C8"/>
    <w:lvl w:ilvl="0" w:tplc="CD18C05E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78319324">
    <w:abstractNumId w:val="3"/>
  </w:num>
  <w:num w:numId="2" w16cid:durableId="585502802">
    <w:abstractNumId w:val="0"/>
  </w:num>
  <w:num w:numId="3" w16cid:durableId="1089693648">
    <w:abstractNumId w:val="4"/>
  </w:num>
  <w:num w:numId="4" w16cid:durableId="1998730361">
    <w:abstractNumId w:val="1"/>
  </w:num>
  <w:num w:numId="5" w16cid:durableId="95828938">
    <w:abstractNumId w:val="7"/>
  </w:num>
  <w:num w:numId="6" w16cid:durableId="2056812380">
    <w:abstractNumId w:val="6"/>
  </w:num>
  <w:num w:numId="7" w16cid:durableId="1708482516">
    <w:abstractNumId w:val="5"/>
  </w:num>
  <w:num w:numId="8" w16cid:durableId="1909609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0A1E"/>
    <w:rsid w:val="00044E76"/>
    <w:rsid w:val="000517E4"/>
    <w:rsid w:val="00052EAB"/>
    <w:rsid w:val="000541C3"/>
    <w:rsid w:val="00054A21"/>
    <w:rsid w:val="0008079A"/>
    <w:rsid w:val="0008098A"/>
    <w:rsid w:val="0008100F"/>
    <w:rsid w:val="00081921"/>
    <w:rsid w:val="000A4F2B"/>
    <w:rsid w:val="000B00AC"/>
    <w:rsid w:val="000B016B"/>
    <w:rsid w:val="000B1FDF"/>
    <w:rsid w:val="000B66FF"/>
    <w:rsid w:val="000C412D"/>
    <w:rsid w:val="000C771F"/>
    <w:rsid w:val="000E6014"/>
    <w:rsid w:val="000F37F2"/>
    <w:rsid w:val="000F64F7"/>
    <w:rsid w:val="000F7790"/>
    <w:rsid w:val="00105359"/>
    <w:rsid w:val="0013039A"/>
    <w:rsid w:val="0013053B"/>
    <w:rsid w:val="001305EC"/>
    <w:rsid w:val="00135995"/>
    <w:rsid w:val="0015681A"/>
    <w:rsid w:val="001628B1"/>
    <w:rsid w:val="00162F2C"/>
    <w:rsid w:val="00167EE2"/>
    <w:rsid w:val="001B3525"/>
    <w:rsid w:val="001C68EE"/>
    <w:rsid w:val="001E2B53"/>
    <w:rsid w:val="001E4C16"/>
    <w:rsid w:val="002130A9"/>
    <w:rsid w:val="0022184F"/>
    <w:rsid w:val="00230146"/>
    <w:rsid w:val="002441B4"/>
    <w:rsid w:val="0025077E"/>
    <w:rsid w:val="0025667B"/>
    <w:rsid w:val="002608B8"/>
    <w:rsid w:val="0027597B"/>
    <w:rsid w:val="0027629D"/>
    <w:rsid w:val="00291D3F"/>
    <w:rsid w:val="002A452E"/>
    <w:rsid w:val="002A4CE9"/>
    <w:rsid w:val="002B628C"/>
    <w:rsid w:val="002F11CE"/>
    <w:rsid w:val="002F30D2"/>
    <w:rsid w:val="003031A6"/>
    <w:rsid w:val="00305B67"/>
    <w:rsid w:val="003145AF"/>
    <w:rsid w:val="00314A9E"/>
    <w:rsid w:val="00332AA5"/>
    <w:rsid w:val="00347651"/>
    <w:rsid w:val="00364D89"/>
    <w:rsid w:val="00372966"/>
    <w:rsid w:val="003737E1"/>
    <w:rsid w:val="00373B21"/>
    <w:rsid w:val="00382160"/>
    <w:rsid w:val="003A1119"/>
    <w:rsid w:val="003A1A2F"/>
    <w:rsid w:val="003A61FE"/>
    <w:rsid w:val="003B010C"/>
    <w:rsid w:val="003B4B6C"/>
    <w:rsid w:val="003B5049"/>
    <w:rsid w:val="003D3BCE"/>
    <w:rsid w:val="003E0A21"/>
    <w:rsid w:val="003E0CBE"/>
    <w:rsid w:val="003E1670"/>
    <w:rsid w:val="004171FF"/>
    <w:rsid w:val="00431078"/>
    <w:rsid w:val="0044428B"/>
    <w:rsid w:val="00446CE9"/>
    <w:rsid w:val="0045176E"/>
    <w:rsid w:val="00481089"/>
    <w:rsid w:val="00496106"/>
    <w:rsid w:val="0049612C"/>
    <w:rsid w:val="004B241C"/>
    <w:rsid w:val="004B2738"/>
    <w:rsid w:val="004F6524"/>
    <w:rsid w:val="00506A02"/>
    <w:rsid w:val="00520DE5"/>
    <w:rsid w:val="00525339"/>
    <w:rsid w:val="00527C95"/>
    <w:rsid w:val="00537783"/>
    <w:rsid w:val="005439B8"/>
    <w:rsid w:val="00552654"/>
    <w:rsid w:val="00556507"/>
    <w:rsid w:val="00566083"/>
    <w:rsid w:val="0059624A"/>
    <w:rsid w:val="005A3F20"/>
    <w:rsid w:val="005C7417"/>
    <w:rsid w:val="005E6DB7"/>
    <w:rsid w:val="005E7B10"/>
    <w:rsid w:val="00602BA9"/>
    <w:rsid w:val="00620370"/>
    <w:rsid w:val="00641F31"/>
    <w:rsid w:val="0064200E"/>
    <w:rsid w:val="00644B99"/>
    <w:rsid w:val="0066578A"/>
    <w:rsid w:val="006937F3"/>
    <w:rsid w:val="00694F5B"/>
    <w:rsid w:val="00695340"/>
    <w:rsid w:val="006A03E6"/>
    <w:rsid w:val="006A23BE"/>
    <w:rsid w:val="006A3002"/>
    <w:rsid w:val="006A63C8"/>
    <w:rsid w:val="006B2F02"/>
    <w:rsid w:val="006E5031"/>
    <w:rsid w:val="006E5B45"/>
    <w:rsid w:val="006F7345"/>
    <w:rsid w:val="00707F37"/>
    <w:rsid w:val="00723B2F"/>
    <w:rsid w:val="0072629E"/>
    <w:rsid w:val="00732C9E"/>
    <w:rsid w:val="00743B27"/>
    <w:rsid w:val="00744E3A"/>
    <w:rsid w:val="00761485"/>
    <w:rsid w:val="00772111"/>
    <w:rsid w:val="00776DDA"/>
    <w:rsid w:val="00781571"/>
    <w:rsid w:val="00791D09"/>
    <w:rsid w:val="00792811"/>
    <w:rsid w:val="007B75CA"/>
    <w:rsid w:val="007E07B1"/>
    <w:rsid w:val="007F0B66"/>
    <w:rsid w:val="007F6CC1"/>
    <w:rsid w:val="00813372"/>
    <w:rsid w:val="00821CFE"/>
    <w:rsid w:val="008274A1"/>
    <w:rsid w:val="00842585"/>
    <w:rsid w:val="008524A4"/>
    <w:rsid w:val="0085597C"/>
    <w:rsid w:val="00867B0F"/>
    <w:rsid w:val="008902B9"/>
    <w:rsid w:val="0089169D"/>
    <w:rsid w:val="0089381B"/>
    <w:rsid w:val="008972C6"/>
    <w:rsid w:val="008A3969"/>
    <w:rsid w:val="008B270D"/>
    <w:rsid w:val="008D769E"/>
    <w:rsid w:val="008E7C1E"/>
    <w:rsid w:val="009006D0"/>
    <w:rsid w:val="00917B22"/>
    <w:rsid w:val="00930EA9"/>
    <w:rsid w:val="0093181D"/>
    <w:rsid w:val="009438E1"/>
    <w:rsid w:val="00947D18"/>
    <w:rsid w:val="009569DD"/>
    <w:rsid w:val="00961119"/>
    <w:rsid w:val="00984A63"/>
    <w:rsid w:val="009928D6"/>
    <w:rsid w:val="00993F34"/>
    <w:rsid w:val="009A3744"/>
    <w:rsid w:val="009A5196"/>
    <w:rsid w:val="009B6950"/>
    <w:rsid w:val="009C16EF"/>
    <w:rsid w:val="009C3EBF"/>
    <w:rsid w:val="009C70ED"/>
    <w:rsid w:val="009C7A95"/>
    <w:rsid w:val="009D122A"/>
    <w:rsid w:val="009D3A9F"/>
    <w:rsid w:val="009F15D6"/>
    <w:rsid w:val="00A12E33"/>
    <w:rsid w:val="00A60B21"/>
    <w:rsid w:val="00A73DAE"/>
    <w:rsid w:val="00A862BA"/>
    <w:rsid w:val="00A8637F"/>
    <w:rsid w:val="00A978E4"/>
    <w:rsid w:val="00AA099C"/>
    <w:rsid w:val="00AB19B5"/>
    <w:rsid w:val="00AD0E59"/>
    <w:rsid w:val="00AE66C2"/>
    <w:rsid w:val="00B12897"/>
    <w:rsid w:val="00B3085F"/>
    <w:rsid w:val="00B40071"/>
    <w:rsid w:val="00B41FCA"/>
    <w:rsid w:val="00B6197C"/>
    <w:rsid w:val="00B6420B"/>
    <w:rsid w:val="00B651F0"/>
    <w:rsid w:val="00B77CB1"/>
    <w:rsid w:val="00BA5474"/>
    <w:rsid w:val="00BD72D8"/>
    <w:rsid w:val="00BD74FA"/>
    <w:rsid w:val="00BE36F2"/>
    <w:rsid w:val="00BF5C1F"/>
    <w:rsid w:val="00C0540B"/>
    <w:rsid w:val="00C06FEA"/>
    <w:rsid w:val="00C11188"/>
    <w:rsid w:val="00C169EF"/>
    <w:rsid w:val="00C24E55"/>
    <w:rsid w:val="00C2564B"/>
    <w:rsid w:val="00C32990"/>
    <w:rsid w:val="00C40E97"/>
    <w:rsid w:val="00C46763"/>
    <w:rsid w:val="00C56DA6"/>
    <w:rsid w:val="00C63403"/>
    <w:rsid w:val="00C71EDF"/>
    <w:rsid w:val="00C73CBC"/>
    <w:rsid w:val="00C80A8D"/>
    <w:rsid w:val="00C83520"/>
    <w:rsid w:val="00C9265C"/>
    <w:rsid w:val="00C966BC"/>
    <w:rsid w:val="00CA3B4E"/>
    <w:rsid w:val="00CB1799"/>
    <w:rsid w:val="00CB3BA5"/>
    <w:rsid w:val="00CC14E0"/>
    <w:rsid w:val="00CC49C4"/>
    <w:rsid w:val="00CD157D"/>
    <w:rsid w:val="00CE17E6"/>
    <w:rsid w:val="00CF4317"/>
    <w:rsid w:val="00CF6DD7"/>
    <w:rsid w:val="00D05CD9"/>
    <w:rsid w:val="00D0620B"/>
    <w:rsid w:val="00D0636F"/>
    <w:rsid w:val="00D11AFA"/>
    <w:rsid w:val="00D11CD8"/>
    <w:rsid w:val="00D12D45"/>
    <w:rsid w:val="00D135FB"/>
    <w:rsid w:val="00D17299"/>
    <w:rsid w:val="00D54251"/>
    <w:rsid w:val="00D54894"/>
    <w:rsid w:val="00D64116"/>
    <w:rsid w:val="00D66A0F"/>
    <w:rsid w:val="00D7404F"/>
    <w:rsid w:val="00DA15AB"/>
    <w:rsid w:val="00DA2B60"/>
    <w:rsid w:val="00DA4F2B"/>
    <w:rsid w:val="00DC0960"/>
    <w:rsid w:val="00DD0394"/>
    <w:rsid w:val="00DD1331"/>
    <w:rsid w:val="00DD5F67"/>
    <w:rsid w:val="00E015DB"/>
    <w:rsid w:val="00E0341F"/>
    <w:rsid w:val="00E046A6"/>
    <w:rsid w:val="00E04851"/>
    <w:rsid w:val="00E31535"/>
    <w:rsid w:val="00E3310B"/>
    <w:rsid w:val="00E37D65"/>
    <w:rsid w:val="00E47F73"/>
    <w:rsid w:val="00E57505"/>
    <w:rsid w:val="00E5795A"/>
    <w:rsid w:val="00E62CD5"/>
    <w:rsid w:val="00E92C51"/>
    <w:rsid w:val="00E96396"/>
    <w:rsid w:val="00EB63A2"/>
    <w:rsid w:val="00EC25B5"/>
    <w:rsid w:val="00ED111E"/>
    <w:rsid w:val="00EE01AA"/>
    <w:rsid w:val="00EE23DA"/>
    <w:rsid w:val="00EE38E0"/>
    <w:rsid w:val="00EE5E9B"/>
    <w:rsid w:val="00EF1C02"/>
    <w:rsid w:val="00EF4ADD"/>
    <w:rsid w:val="00F00E0C"/>
    <w:rsid w:val="00F22295"/>
    <w:rsid w:val="00F2281D"/>
    <w:rsid w:val="00F26FA3"/>
    <w:rsid w:val="00F33D21"/>
    <w:rsid w:val="00F36D7D"/>
    <w:rsid w:val="00F46EA2"/>
    <w:rsid w:val="00F52BA0"/>
    <w:rsid w:val="00F6026C"/>
    <w:rsid w:val="00F61986"/>
    <w:rsid w:val="00F70DDF"/>
    <w:rsid w:val="00F80F1A"/>
    <w:rsid w:val="00F87451"/>
    <w:rsid w:val="00F91BA9"/>
    <w:rsid w:val="00F93549"/>
    <w:rsid w:val="00F94321"/>
    <w:rsid w:val="00FA09F8"/>
    <w:rsid w:val="00FC4FFA"/>
    <w:rsid w:val="00FD5090"/>
    <w:rsid w:val="00FD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CD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5C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E62CD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5CD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3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77</cp:revision>
  <cp:lastPrinted>2025-01-08T18:10:00Z</cp:lastPrinted>
  <dcterms:created xsi:type="dcterms:W3CDTF">2025-05-18T20:34:00Z</dcterms:created>
  <dcterms:modified xsi:type="dcterms:W3CDTF">2025-05-23T18:10:00Z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