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500C61D" w:rsidR="00F00E0C" w:rsidRDefault="005C741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 3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511309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  <w:r w:rsidR="005C7417">
              <w:rPr>
                <w:rFonts w:ascii="Arial"/>
                <w:sz w:val="18"/>
              </w:rPr>
              <w:t>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3F67B4B" w:rsidR="00F00E0C" w:rsidRDefault="005C741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5642D55" w:rsidR="001628B1" w:rsidRPr="00FD5090" w:rsidRDefault="00AF49B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</w:t>
            </w:r>
            <w:r w:rsidR="00C80A8D">
              <w:rPr>
                <w:rFonts w:ascii="Arial"/>
                <w:sz w:val="18"/>
              </w:rPr>
              <w:t xml:space="preserve"> </w:t>
            </w:r>
            <w:r w:rsidR="00E96396">
              <w:rPr>
                <w:rFonts w:ascii="Arial"/>
                <w:sz w:val="18"/>
              </w:rPr>
              <w:t>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69304D7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B1A91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80A8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In</w:t>
            </w:r>
            <w:r w:rsidRPr="00DB1A91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B1A91">
              <w:rPr>
                <w:color w:val="231F20"/>
                <w:sz w:val="21"/>
                <w:highlight w:val="yellow"/>
              </w:rPr>
              <w:t>Person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Virtual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80A8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Number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5F124F3" w:rsidR="00F00E0C" w:rsidRPr="00C80A8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80A8D">
              <w:rPr>
                <w:rFonts w:ascii="Arial" w:hAnsi="Arial" w:cs="Arial"/>
                <w:sz w:val="18"/>
              </w:rPr>
              <w:t xml:space="preserve"> </w:t>
            </w:r>
            <w:r w:rsidR="008A701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80A8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In</w:t>
            </w:r>
            <w:r w:rsidRPr="00DB1A91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B1A91">
              <w:rPr>
                <w:color w:val="231F20"/>
                <w:sz w:val="21"/>
                <w:highlight w:val="yellow"/>
              </w:rPr>
              <w:t>Person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Virtual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80A8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80A8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Custodial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80A8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A7019">
              <w:rPr>
                <w:color w:val="231F20"/>
                <w:sz w:val="21"/>
                <w:highlight w:val="yellow"/>
              </w:rPr>
              <w:t>IC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OOC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2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F234B3A" w:rsidR="00D54894" w:rsidRPr="00C80A8D" w:rsidRDefault="008A701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12D740A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DB1A91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809DED0" w:rsidR="00D54894" w:rsidRPr="00C80A8D" w:rsidRDefault="008A701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7C9657F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DB1A91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F33ED0F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8A7019"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How</w:t>
            </w:r>
            <w:r w:rsidRPr="00C80A8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prepared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did</w:t>
            </w:r>
            <w:r w:rsidRPr="00C80A8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E627386" w:rsidR="00A862BA" w:rsidRPr="00C80A8D" w:rsidRDefault="00AF49B7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C24E55" w:rsidRPr="00C80A8D">
              <w:rPr>
                <w:sz w:val="21"/>
              </w:rPr>
              <w:t xml:space="preserve"> </w:t>
            </w:r>
            <w:r w:rsidR="00081921" w:rsidRPr="00C80A8D">
              <w:rPr>
                <w:sz w:val="21"/>
              </w:rPr>
              <w:t>appear</w:t>
            </w:r>
            <w:r w:rsidR="00B41FCA" w:rsidRPr="00C80A8D">
              <w:rPr>
                <w:sz w:val="21"/>
              </w:rPr>
              <w:t>ed</w:t>
            </w:r>
            <w:r w:rsidR="00081921" w:rsidRPr="00C80A8D">
              <w:rPr>
                <w:sz w:val="21"/>
              </w:rPr>
              <w:t xml:space="preserve"> prepared for </w:t>
            </w:r>
            <w:r w:rsidR="000F37F2" w:rsidRPr="00C80A8D">
              <w:rPr>
                <w:sz w:val="21"/>
              </w:rPr>
              <w:t>court</w:t>
            </w:r>
            <w:r w:rsidR="00A862BA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How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80A8D">
              <w:rPr>
                <w:b/>
                <w:bCs/>
                <w:color w:val="231F20"/>
                <w:sz w:val="21"/>
              </w:rPr>
              <w:t>knowledgeable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was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about</w:t>
            </w:r>
            <w:r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their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FA74C1D" w:rsidR="0008100F" w:rsidRPr="00C80A8D" w:rsidRDefault="00AF49B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C80A8D">
              <w:rPr>
                <w:sz w:val="21"/>
              </w:rPr>
              <w:t xml:space="preserve"> appear</w:t>
            </w:r>
            <w:r w:rsidR="00B41FCA" w:rsidRPr="00C80A8D">
              <w:rPr>
                <w:sz w:val="21"/>
              </w:rPr>
              <w:t>ed</w:t>
            </w:r>
            <w:r w:rsidR="001628B1" w:rsidRPr="00C80A8D">
              <w:rPr>
                <w:sz w:val="21"/>
              </w:rPr>
              <w:t xml:space="preserve"> to </w:t>
            </w:r>
            <w:r w:rsidR="00FD5090" w:rsidRPr="00C80A8D">
              <w:rPr>
                <w:sz w:val="21"/>
              </w:rPr>
              <w:t xml:space="preserve">be </w:t>
            </w:r>
            <w:r w:rsidR="001628B1" w:rsidRPr="00C80A8D">
              <w:rPr>
                <w:sz w:val="21"/>
              </w:rPr>
              <w:t>know</w:t>
            </w:r>
            <w:r w:rsidR="009B6950" w:rsidRPr="00C80A8D">
              <w:rPr>
                <w:sz w:val="21"/>
              </w:rPr>
              <w:t>ledgeable about</w:t>
            </w:r>
            <w:r w:rsidR="001628B1" w:rsidRPr="00C80A8D">
              <w:rPr>
                <w:sz w:val="21"/>
              </w:rPr>
              <w:t xml:space="preserve"> h</w:t>
            </w:r>
            <w:r w:rsidR="00E96396">
              <w:rPr>
                <w:sz w:val="21"/>
              </w:rPr>
              <w:t>is</w:t>
            </w:r>
            <w:r w:rsidR="001628B1" w:rsidRPr="00C80A8D">
              <w:rPr>
                <w:sz w:val="21"/>
              </w:rPr>
              <w:t xml:space="preserve"> case</w:t>
            </w:r>
            <w:r w:rsidR="00314A9E" w:rsidRPr="00C80A8D">
              <w:rPr>
                <w:sz w:val="21"/>
              </w:rPr>
              <w:t>s</w:t>
            </w:r>
            <w:r w:rsidR="009B6950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Attorney's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courtroom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advocacy</w:t>
            </w:r>
            <w:r w:rsidRPr="00C80A8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skills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80A8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80A8D">
              <w:rPr>
                <w:sz w:val="21"/>
              </w:rPr>
              <w:t>Good</w:t>
            </w:r>
            <w:r w:rsidR="001628B1" w:rsidRPr="00C80A8D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80A8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</w:t>
            </w:r>
            <w:r w:rsidR="003B010C" w:rsidRPr="00C80A8D">
              <w:rPr>
                <w:b/>
                <w:bCs/>
                <w:color w:val="231F20"/>
                <w:sz w:val="21"/>
              </w:rPr>
              <w:t>ow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was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the</w:t>
            </w:r>
            <w:r w:rsidR="003B010C"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80A8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80A8D">
              <w:rPr>
                <w:sz w:val="21"/>
              </w:rPr>
              <w:t>T</w:t>
            </w:r>
            <w:r w:rsidR="001628B1" w:rsidRPr="00C80A8D">
              <w:rPr>
                <w:sz w:val="21"/>
              </w:rPr>
              <w:t xml:space="preserve">he attorney-client communication </w:t>
            </w:r>
            <w:r w:rsidRPr="00C80A8D">
              <w:rPr>
                <w:sz w:val="21"/>
              </w:rPr>
              <w:t>appeared to be good</w:t>
            </w:r>
            <w:r w:rsidR="00B41FCA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Case</w:t>
            </w:r>
            <w:r w:rsidRPr="00C80A8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80A8D">
              <w:rPr>
                <w:b/>
                <w:color w:val="231F20"/>
                <w:sz w:val="21"/>
              </w:rPr>
              <w:t>Stage-Specific</w:t>
            </w:r>
            <w:r w:rsidRPr="00C80A8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C80A8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DB1A91">
              <w:rPr>
                <w:color w:val="231F20"/>
                <w:sz w:val="21"/>
                <w:highlight w:val="yellow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B1A9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DB1A91">
              <w:rPr>
                <w:color w:val="231F20"/>
                <w:sz w:val="21"/>
                <w:highlight w:val="yellow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C80A8D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DB1A9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DB1A9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DB1A9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1A9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48AD4E3" w14:textId="4F0431FA" w:rsidR="00F8339E" w:rsidRPr="00F8339E" w:rsidRDefault="00AF49B7" w:rsidP="00F8339E">
            <w:pPr>
              <w:pStyle w:val="BodyText"/>
              <w:ind w:left="720"/>
              <w:rPr>
                <w:b w:val="0"/>
                <w:bCs w:val="0"/>
              </w:rPr>
            </w:pPr>
            <w:r>
              <w:rPr>
                <w:b w:val="0"/>
              </w:rPr>
              <w:t>Max</w:t>
            </w:r>
            <w:r w:rsidR="002A4CE9">
              <w:rPr>
                <w:b w:val="0"/>
              </w:rPr>
              <w:t xml:space="preserve"> had o</w:t>
            </w:r>
            <w:r w:rsidR="00DB1A91">
              <w:rPr>
                <w:b w:val="0"/>
              </w:rPr>
              <w:t>ne</w:t>
            </w:r>
            <w:r w:rsidR="002A4CE9">
              <w:rPr>
                <w:b w:val="0"/>
              </w:rPr>
              <w:t xml:space="preserve"> c</w:t>
            </w:r>
            <w:r w:rsidR="002A452E">
              <w:rPr>
                <w:b w:val="0"/>
              </w:rPr>
              <w:t>lient</w:t>
            </w:r>
            <w:r w:rsidR="002A4CE9">
              <w:rPr>
                <w:b w:val="0"/>
              </w:rPr>
              <w:t xml:space="preserve"> today</w:t>
            </w:r>
            <w:r w:rsidR="00DB1A91">
              <w:rPr>
                <w:b w:val="0"/>
              </w:rPr>
              <w:t xml:space="preserve"> with 2 separate cases</w:t>
            </w:r>
            <w:r w:rsidR="002A4CE9">
              <w:rPr>
                <w:b w:val="0"/>
              </w:rPr>
              <w:t>.</w:t>
            </w:r>
            <w:r w:rsidR="00DB1A91">
              <w:rPr>
                <w:b w:val="0"/>
              </w:rPr>
              <w:t xml:space="preserve"> Both cases were scheduled for Arraignments today. The client pled guilty, pursuant to a Guilty Plea Agreement, to two counts of Burglary of a Business</w:t>
            </w:r>
            <w:r w:rsidR="00F8339E">
              <w:rPr>
                <w:b w:val="0"/>
              </w:rPr>
              <w:t xml:space="preserve">, category C felonies. </w:t>
            </w:r>
            <w:r w:rsidR="00F8339E" w:rsidRPr="00F8339E">
              <w:rPr>
                <w:b w:val="0"/>
                <w:bCs w:val="0"/>
              </w:rPr>
              <w:t xml:space="preserve">Following the canvass, the court accepted the client’s </w:t>
            </w:r>
            <w:proofErr w:type="gramStart"/>
            <w:r w:rsidR="00F8339E" w:rsidRPr="00F8339E">
              <w:rPr>
                <w:b w:val="0"/>
                <w:bCs w:val="0"/>
              </w:rPr>
              <w:t>guilty</w:t>
            </w:r>
            <w:proofErr w:type="gramEnd"/>
            <w:r w:rsidR="00F8339E" w:rsidRPr="00F8339E">
              <w:rPr>
                <w:b w:val="0"/>
                <w:bCs w:val="0"/>
              </w:rPr>
              <w:t xml:space="preserve"> pleas.</w:t>
            </w:r>
          </w:p>
          <w:p w14:paraId="7D15CE25" w14:textId="1E9AB407" w:rsidR="00F8339E" w:rsidRPr="00F8339E" w:rsidRDefault="00F8339E" w:rsidP="00F8339E">
            <w:pPr>
              <w:pStyle w:val="ListParagraph"/>
              <w:ind w:left="720"/>
            </w:pPr>
            <w:r>
              <w:t xml:space="preserve">The court ordered the preparation of a </w:t>
            </w:r>
            <w:r w:rsidRPr="00F8339E">
              <w:t>P</w:t>
            </w:r>
            <w:r>
              <w:t>resentence Investigation Report</w:t>
            </w:r>
            <w:r w:rsidRPr="00F8339E">
              <w:t>.</w:t>
            </w:r>
          </w:p>
          <w:p w14:paraId="0286C54A" w14:textId="7094BD8A" w:rsidR="00F8339E" w:rsidRDefault="00F8339E" w:rsidP="00F8339E">
            <w:pPr>
              <w:pStyle w:val="ListParagraph"/>
              <w:ind w:left="720"/>
            </w:pPr>
            <w:r>
              <w:t xml:space="preserve">The court further </w:t>
            </w:r>
            <w:r w:rsidRPr="00F8339E">
              <w:t xml:space="preserve">ordered </w:t>
            </w:r>
            <w:r>
              <w:t>that b</w:t>
            </w:r>
            <w:r w:rsidRPr="00F8339E">
              <w:t xml:space="preserve">ail stands as previously ordered with the additional requirements that if the client bails </w:t>
            </w:r>
            <w:proofErr w:type="gramStart"/>
            <w:r w:rsidRPr="00F8339E">
              <w:t>out</w:t>
            </w:r>
            <w:proofErr w:type="gramEnd"/>
            <w:r w:rsidRPr="00F8339E">
              <w:t xml:space="preserve"> he </w:t>
            </w:r>
            <w:r>
              <w:t>sha</w:t>
            </w:r>
            <w:r w:rsidRPr="00F8339E">
              <w:t xml:space="preserve">ll cooperate with the Department of Parole and Probation in the preparation of the Presentence Investigation Report and that he shall appear at all court hearings. </w:t>
            </w:r>
          </w:p>
          <w:p w14:paraId="2E10C944" w14:textId="13298D3A" w:rsidR="00F8339E" w:rsidRPr="00F8339E" w:rsidRDefault="00F8339E" w:rsidP="00F8339E">
            <w:pPr>
              <w:pStyle w:val="ListParagraph"/>
              <w:ind w:left="720"/>
            </w:pPr>
            <w:r>
              <w:t>Sentencing is scheduled for: 5/19/2025 at 8:30 a.m.</w:t>
            </w:r>
          </w:p>
          <w:p w14:paraId="4E967951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E497D94"/>
    <w:multiLevelType w:val="hybridMultilevel"/>
    <w:tmpl w:val="84E85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E1EE1"/>
    <w:multiLevelType w:val="hybridMultilevel"/>
    <w:tmpl w:val="38C2D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273FB"/>
    <w:multiLevelType w:val="hybridMultilevel"/>
    <w:tmpl w:val="C2B8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3A116907"/>
    <w:multiLevelType w:val="hybridMultilevel"/>
    <w:tmpl w:val="D84C5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60CC3273"/>
    <w:multiLevelType w:val="hybridMultilevel"/>
    <w:tmpl w:val="CE508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15753"/>
    <w:multiLevelType w:val="hybridMultilevel"/>
    <w:tmpl w:val="BCAA5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4"/>
  </w:num>
  <w:num w:numId="2" w16cid:durableId="585502802">
    <w:abstractNumId w:val="0"/>
  </w:num>
  <w:num w:numId="3" w16cid:durableId="1089693648">
    <w:abstractNumId w:val="6"/>
  </w:num>
  <w:num w:numId="4" w16cid:durableId="1469400032">
    <w:abstractNumId w:val="2"/>
  </w:num>
  <w:num w:numId="5" w16cid:durableId="392966783">
    <w:abstractNumId w:val="8"/>
  </w:num>
  <w:num w:numId="6" w16cid:durableId="843514682">
    <w:abstractNumId w:val="7"/>
  </w:num>
  <w:num w:numId="7" w16cid:durableId="112604916">
    <w:abstractNumId w:val="3"/>
  </w:num>
  <w:num w:numId="8" w16cid:durableId="377702206">
    <w:abstractNumId w:val="5"/>
  </w:num>
  <w:num w:numId="9" w16cid:durableId="172140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305EC"/>
    <w:rsid w:val="001628B1"/>
    <w:rsid w:val="00162F2C"/>
    <w:rsid w:val="00167EE2"/>
    <w:rsid w:val="001B3525"/>
    <w:rsid w:val="001C68EE"/>
    <w:rsid w:val="001E4C16"/>
    <w:rsid w:val="0022184F"/>
    <w:rsid w:val="00230146"/>
    <w:rsid w:val="0025077E"/>
    <w:rsid w:val="002608B8"/>
    <w:rsid w:val="0027597B"/>
    <w:rsid w:val="00291D3F"/>
    <w:rsid w:val="002A452E"/>
    <w:rsid w:val="002A4CE9"/>
    <w:rsid w:val="002F30D2"/>
    <w:rsid w:val="00305B67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C7417"/>
    <w:rsid w:val="005E6DB7"/>
    <w:rsid w:val="005E7B10"/>
    <w:rsid w:val="00602BA9"/>
    <w:rsid w:val="00641F31"/>
    <w:rsid w:val="00644B99"/>
    <w:rsid w:val="0066578A"/>
    <w:rsid w:val="00695340"/>
    <w:rsid w:val="006A23BE"/>
    <w:rsid w:val="006B2F02"/>
    <w:rsid w:val="006F7345"/>
    <w:rsid w:val="00707F37"/>
    <w:rsid w:val="00723B2F"/>
    <w:rsid w:val="00743B27"/>
    <w:rsid w:val="00792811"/>
    <w:rsid w:val="007B75CA"/>
    <w:rsid w:val="007F0B66"/>
    <w:rsid w:val="007F6CC1"/>
    <w:rsid w:val="00813372"/>
    <w:rsid w:val="00821CFE"/>
    <w:rsid w:val="00842585"/>
    <w:rsid w:val="008524A4"/>
    <w:rsid w:val="00867B0F"/>
    <w:rsid w:val="0089169D"/>
    <w:rsid w:val="008972C6"/>
    <w:rsid w:val="008A3969"/>
    <w:rsid w:val="008A701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A12E33"/>
    <w:rsid w:val="00A60B21"/>
    <w:rsid w:val="00A73DAE"/>
    <w:rsid w:val="00A862BA"/>
    <w:rsid w:val="00A8637F"/>
    <w:rsid w:val="00A978E4"/>
    <w:rsid w:val="00AB19B5"/>
    <w:rsid w:val="00AF49B7"/>
    <w:rsid w:val="00B3085F"/>
    <w:rsid w:val="00B40071"/>
    <w:rsid w:val="00B41FCA"/>
    <w:rsid w:val="00B6197C"/>
    <w:rsid w:val="00B6420B"/>
    <w:rsid w:val="00B77CB1"/>
    <w:rsid w:val="00BA5474"/>
    <w:rsid w:val="00BD72D8"/>
    <w:rsid w:val="00C06FEA"/>
    <w:rsid w:val="00C11188"/>
    <w:rsid w:val="00C24E55"/>
    <w:rsid w:val="00C2564B"/>
    <w:rsid w:val="00C32990"/>
    <w:rsid w:val="00C46763"/>
    <w:rsid w:val="00C73CBC"/>
    <w:rsid w:val="00C80A8D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6A0F"/>
    <w:rsid w:val="00D7404F"/>
    <w:rsid w:val="00DA15AB"/>
    <w:rsid w:val="00DA2B60"/>
    <w:rsid w:val="00DB1A91"/>
    <w:rsid w:val="00DD5F67"/>
    <w:rsid w:val="00E015DB"/>
    <w:rsid w:val="00E046A6"/>
    <w:rsid w:val="00E04851"/>
    <w:rsid w:val="00E31535"/>
    <w:rsid w:val="00E57505"/>
    <w:rsid w:val="00E5795A"/>
    <w:rsid w:val="00E96396"/>
    <w:rsid w:val="00EB63A2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70DDF"/>
    <w:rsid w:val="00F80F1A"/>
    <w:rsid w:val="00F8339E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39E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F8339E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2025-04-29T00:00:00Z</dcterms:created>
  <dcterms:modified xsi:type="dcterms:W3CDTF">2025-04-29T03:02:00Z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